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69F" w:rsidRPr="00D81C27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</w:pPr>
    </w:p>
    <w:p w:rsidR="00D3469F" w:rsidRPr="00DB1F0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hy-AM"/>
        </w:rPr>
      </w:pPr>
      <w:r w:rsidRPr="00DB1F04"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af-ZA"/>
        </w:rPr>
        <w:t>ԿԱՏԱՐՈՂԱԿԱՆԻ ԳՆԱՀԱՏ</w:t>
      </w:r>
      <w:r w:rsidRPr="00DB1F04"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hy-AM"/>
        </w:rPr>
        <w:t>ՈՒՄ</w:t>
      </w:r>
    </w:p>
    <w:p w:rsidR="00D3469F" w:rsidRPr="00DB1F04" w:rsidRDefault="00D3469F" w:rsidP="00D3469F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hy-AM"/>
        </w:rPr>
      </w:pPr>
    </w:p>
    <w:p w:rsidR="00D3469F" w:rsidRDefault="00D3469F" w:rsidP="00D3469F">
      <w:pPr>
        <w:spacing w:after="0" w:line="276" w:lineRule="auto"/>
        <w:jc w:val="center"/>
        <w:rPr>
          <w:rFonts w:ascii="GHEA Grapalat" w:eastAsia="Times New Roman" w:hAnsi="GHEA Grapalat" w:cs="Times New Roman"/>
          <w:sz w:val="36"/>
          <w:szCs w:val="36"/>
          <w:lang w:val="hy-AM" w:eastAsia="ru-RU"/>
        </w:rPr>
      </w:pPr>
      <w:r w:rsidRPr="00DB1F04"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af-ZA"/>
        </w:rPr>
        <w:t xml:space="preserve">ՀԱՅԱՍՏԱՆԻ ՀԱՆՐԱՊԵՏՈՒԹՅԱՆ ՍՆՆԴԱՄԹԵՐՔԻ ԱՆՎՏԱՆԳՈՒԹՅԱՆ ՏԵՍՉԱԿԱՆ ՄԱՐՄՆԻ  </w:t>
      </w:r>
      <w:r w:rsidRPr="00DB1F04">
        <w:rPr>
          <w:rFonts w:ascii="GHEA Grapalat" w:eastAsia="Times New Roman" w:hAnsi="GHEA Grapalat" w:cs="Times New Roman"/>
          <w:b/>
          <w:sz w:val="36"/>
          <w:szCs w:val="36"/>
          <w:lang w:val="hy-AM" w:eastAsia="ru-RU"/>
        </w:rPr>
        <w:t xml:space="preserve">2023 ԹՎԱԿԱՆԻ </w:t>
      </w:r>
      <w:r w:rsidR="00E91769" w:rsidRPr="00DB1F04">
        <w:rPr>
          <w:rFonts w:ascii="GHEA Grapalat" w:eastAsia="Times New Roman" w:hAnsi="GHEA Grapalat" w:cs="Times New Roman"/>
          <w:b/>
          <w:sz w:val="36"/>
          <w:szCs w:val="36"/>
          <w:lang w:val="af-ZA" w:eastAsia="ru-RU"/>
        </w:rPr>
        <w:t>3</w:t>
      </w:r>
      <w:r w:rsidR="00A618D4" w:rsidRPr="00DB1F04">
        <w:rPr>
          <w:rFonts w:ascii="GHEA Grapalat" w:eastAsia="Times New Roman" w:hAnsi="GHEA Grapalat" w:cs="Times New Roman"/>
          <w:b/>
          <w:sz w:val="36"/>
          <w:szCs w:val="36"/>
          <w:lang w:val="hy-AM" w:eastAsia="ru-RU"/>
        </w:rPr>
        <w:t>-ՐԴ</w:t>
      </w:r>
      <w:r w:rsidRPr="00DB1F04">
        <w:rPr>
          <w:rFonts w:ascii="GHEA Grapalat" w:eastAsia="Times New Roman" w:hAnsi="GHEA Grapalat" w:cs="Times New Roman"/>
          <w:b/>
          <w:sz w:val="36"/>
          <w:szCs w:val="36"/>
          <w:lang w:val="hy-AM" w:eastAsia="ru-RU"/>
        </w:rPr>
        <w:t xml:space="preserve"> ԵՌԱՄՍՅԱԿԻ</w:t>
      </w:r>
      <w:r w:rsidRPr="00DB1F04">
        <w:rPr>
          <w:rFonts w:ascii="GHEA Grapalat" w:eastAsia="Times New Roman" w:hAnsi="GHEA Grapalat" w:cs="Times New Roman"/>
          <w:sz w:val="36"/>
          <w:szCs w:val="36"/>
          <w:lang w:val="hy-AM" w:eastAsia="ru-RU"/>
        </w:rPr>
        <w:t xml:space="preserve"> </w:t>
      </w:r>
      <w:r w:rsidRPr="00DB1F04">
        <w:rPr>
          <w:rFonts w:ascii="GHEA Grapalat" w:eastAsia="Times New Roman" w:hAnsi="GHEA Grapalat" w:cs="Times New Roman"/>
          <w:b/>
          <w:bCs/>
          <w:sz w:val="36"/>
          <w:szCs w:val="36"/>
          <w:lang w:val="hy-AM" w:eastAsia="ru-RU"/>
        </w:rPr>
        <w:t>ԳՈՐԾՈՒՆԵՈՒԹՅԱՆ</w:t>
      </w:r>
      <w:r w:rsidRPr="00DB1F04">
        <w:rPr>
          <w:rFonts w:ascii="GHEA Grapalat" w:eastAsia="Times New Roman" w:hAnsi="GHEA Grapalat" w:cs="Times New Roman"/>
          <w:sz w:val="36"/>
          <w:szCs w:val="36"/>
          <w:lang w:val="hy-AM" w:eastAsia="ru-RU"/>
        </w:rPr>
        <w:t xml:space="preserve"> </w:t>
      </w:r>
    </w:p>
    <w:p w:rsidR="00DB1F04" w:rsidRDefault="00DB1F04" w:rsidP="00D3469F">
      <w:pPr>
        <w:spacing w:after="0" w:line="276" w:lineRule="auto"/>
        <w:jc w:val="center"/>
        <w:rPr>
          <w:rFonts w:ascii="GHEA Grapalat" w:eastAsia="Times New Roman" w:hAnsi="GHEA Grapalat" w:cs="Times New Roman"/>
          <w:sz w:val="36"/>
          <w:szCs w:val="36"/>
          <w:lang w:val="hy-AM" w:eastAsia="ru-RU"/>
        </w:rPr>
      </w:pPr>
    </w:p>
    <w:p w:rsidR="00DB1F04" w:rsidRPr="00DB1F04" w:rsidRDefault="00DB1F04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af-ZA"/>
        </w:rPr>
      </w:pPr>
      <w:r>
        <w:rPr>
          <w:noProof/>
          <w:lang w:val="ru-RU" w:eastAsia="ru-RU"/>
        </w:rPr>
        <w:drawing>
          <wp:inline distT="0" distB="0" distL="0" distR="0" wp14:anchorId="09A65C2C" wp14:editId="4E2AB00B">
            <wp:extent cx="1539551" cy="1539551"/>
            <wp:effectExtent l="0" t="0" r="3810" b="3810"/>
            <wp:docPr id="397449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43" cy="15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9F" w:rsidRPr="00DB1F0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sz w:val="36"/>
          <w:szCs w:val="36"/>
          <w:shd w:val="clear" w:color="auto" w:fill="FFFFFF"/>
          <w:lang w:val="af-ZA"/>
        </w:rPr>
      </w:pPr>
    </w:p>
    <w:p w:rsidR="00D3469F" w:rsidRPr="00DB1F0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36"/>
          <w:szCs w:val="36"/>
          <w:shd w:val="clear" w:color="auto" w:fill="FFFFFF"/>
          <w:lang w:val="af-ZA"/>
        </w:rPr>
      </w:pPr>
    </w:p>
    <w:p w:rsidR="00D3469F" w:rsidRPr="00DB1F04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36"/>
          <w:szCs w:val="36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C07D04" w:rsidRPr="00A44311" w:rsidRDefault="00C07D04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D3469F" w:rsidRPr="00A44311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FF0000"/>
          <w:sz w:val="24"/>
          <w:szCs w:val="24"/>
          <w:shd w:val="clear" w:color="auto" w:fill="FFFFFF"/>
          <w:lang w:val="af-ZA"/>
        </w:rPr>
      </w:pPr>
    </w:p>
    <w:p w:rsidR="003969C1" w:rsidRPr="00A44311" w:rsidRDefault="00AD32C8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strike/>
          <w:sz w:val="24"/>
          <w:szCs w:val="24"/>
          <w:shd w:val="clear" w:color="auto" w:fill="FFFFFF"/>
          <w:lang w:val="af-ZA"/>
        </w:rPr>
      </w:pPr>
      <w:r w:rsidRPr="00A44311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  <w:lastRenderedPageBreak/>
        <w:t xml:space="preserve">ՀԱՅԱՍՏԱՆԻ ՀԱՆՐԱՊԵՏՈՒԹՅԱՆ ՍՆՆԴԱՄԹԵՐՔԻ ԱՆՎՏԱՆԳՈՒԹՅԱՆ ՏԵՍՉԱԿԱՆ ՄԱՐՄՆԻ  </w:t>
      </w:r>
      <w:r w:rsidR="00D3469F" w:rsidRPr="00A4431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ԳՈՐԾՈՒՆԵՈՒԹՅԱՆ</w:t>
      </w:r>
      <w:r w:rsidR="00D3469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44311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  <w:t>ԿԱՏԱՐՈՂԱԿԱՆԻ ԳՆԱՀԱՏ</w:t>
      </w:r>
      <w:r w:rsidR="00D3469F" w:rsidRPr="00A44311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  <w:t>ՈՒ</w:t>
      </w:r>
      <w:r w:rsidRPr="00A44311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af-ZA"/>
        </w:rPr>
        <w:t>Մ</w:t>
      </w:r>
    </w:p>
    <w:p w:rsidR="00D3469F" w:rsidRPr="00A44311" w:rsidRDefault="00D3469F" w:rsidP="005E75D3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5A0F" w:rsidRPr="00A44311" w:rsidRDefault="00D3469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2023 ԹՎԱԿԱՆԻ </w:t>
      </w:r>
      <w:r w:rsidR="0087741F" w:rsidRPr="00A44311">
        <w:rPr>
          <w:rFonts w:ascii="GHEA Grapalat" w:hAnsi="GHEA Grapalat"/>
          <w:b/>
          <w:sz w:val="24"/>
          <w:szCs w:val="24"/>
          <w:lang w:val="hy-AM"/>
        </w:rPr>
        <w:t>3</w:t>
      </w:r>
      <w:r w:rsidRPr="00A44311">
        <w:rPr>
          <w:rFonts w:ascii="GHEA Grapalat" w:hAnsi="GHEA Grapalat"/>
          <w:b/>
          <w:sz w:val="24"/>
          <w:szCs w:val="24"/>
          <w:lang w:val="hy-AM"/>
        </w:rPr>
        <w:t>-</w:t>
      </w:r>
      <w:r w:rsidR="00A618D4" w:rsidRPr="00A44311">
        <w:rPr>
          <w:rFonts w:ascii="GHEA Grapalat" w:hAnsi="GHEA Grapalat"/>
          <w:b/>
          <w:sz w:val="24"/>
          <w:szCs w:val="24"/>
          <w:lang w:val="hy-AM"/>
        </w:rPr>
        <w:t>ՐԴ</w:t>
      </w: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ԵՌԱՄՍՅԱԿ</w:t>
      </w:r>
    </w:p>
    <w:p w:rsidR="008242D1" w:rsidRPr="00A44311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hAnsi="GHEA Grapalat" w:cs="Helvetica"/>
          <w:bCs/>
          <w:iCs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D3469F" w:rsidRPr="00A44311">
        <w:rPr>
          <w:rFonts w:ascii="GHEA Grapalat" w:hAnsi="GHEA Grapalat"/>
          <w:bCs/>
          <w:sz w:val="24"/>
          <w:szCs w:val="24"/>
          <w:lang w:val="hy-AM"/>
        </w:rPr>
        <w:t xml:space="preserve">2023 թվականի </w:t>
      </w:r>
      <w:r w:rsidR="000D3CEA" w:rsidRPr="00A44311">
        <w:rPr>
          <w:rFonts w:ascii="GHEA Grapalat" w:hAnsi="GHEA Grapalat"/>
          <w:bCs/>
          <w:sz w:val="24"/>
          <w:szCs w:val="24"/>
          <w:lang w:val="af-ZA"/>
        </w:rPr>
        <w:t>3</w:t>
      </w:r>
      <w:r w:rsidR="00D67E84" w:rsidRPr="00A44311">
        <w:rPr>
          <w:rFonts w:ascii="GHEA Grapalat" w:hAnsi="GHEA Grapalat"/>
          <w:bCs/>
          <w:sz w:val="24"/>
          <w:szCs w:val="24"/>
          <w:lang w:val="hy-AM"/>
        </w:rPr>
        <w:t>-րդ</w:t>
      </w:r>
      <w:r w:rsidR="00D3469F" w:rsidRPr="00A44311">
        <w:rPr>
          <w:rFonts w:ascii="GHEA Grapalat" w:hAnsi="GHEA Grapalat"/>
          <w:bCs/>
          <w:sz w:val="24"/>
          <w:szCs w:val="24"/>
          <w:lang w:val="hy-AM"/>
        </w:rPr>
        <w:t xml:space="preserve"> եռամսյակի </w:t>
      </w:r>
      <w:r w:rsidR="00BF275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կատարողականի գնահատումը կատարվել է հիմք ընդունելով Տեսչական մարմինների մասին օրենքի 11-րդ հոդվածի պահանջներ</w:t>
      </w:r>
      <w:r w:rsidR="00D334A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BF275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Հայաստանի Հանրապետության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</w:t>
      </w:r>
      <w:r w:rsidR="00D334A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պահանջները, ինչպես նաև </w:t>
      </w:r>
      <w:r w:rsidR="00D334A4" w:rsidRPr="00A44311">
        <w:rPr>
          <w:rFonts w:ascii="GHEA Grapalat" w:hAnsi="GHEA Grapalat"/>
          <w:bCs/>
          <w:sz w:val="24"/>
          <w:szCs w:val="24"/>
          <w:lang w:val="hy-AM"/>
        </w:rPr>
        <w:t>հաշվի առնելով Տեսչական մարմնի կառավարման խորհրդի 2020 թվականի</w:t>
      </w:r>
      <w:r w:rsidR="00DA43D8" w:rsidRPr="00A44311">
        <w:rPr>
          <w:rFonts w:ascii="GHEA Grapalat" w:hAnsi="GHEA Grapalat"/>
          <w:bCs/>
          <w:sz w:val="24"/>
          <w:szCs w:val="24"/>
          <w:lang w:val="hy-AM"/>
        </w:rPr>
        <w:t xml:space="preserve"> օգոստոսի 13</w:t>
      </w:r>
      <w:r w:rsidR="00D334A4" w:rsidRPr="00A44311">
        <w:rPr>
          <w:rFonts w:ascii="GHEA Grapalat" w:hAnsi="GHEA Grapalat"/>
          <w:bCs/>
          <w:sz w:val="24"/>
          <w:szCs w:val="24"/>
          <w:lang w:val="hy-AM"/>
        </w:rPr>
        <w:t xml:space="preserve">-ի N </w:t>
      </w:r>
      <w:r w:rsidR="00DA43D8" w:rsidRPr="00A44311">
        <w:rPr>
          <w:rFonts w:ascii="GHEA Grapalat" w:hAnsi="GHEA Grapalat"/>
          <w:bCs/>
          <w:sz w:val="24"/>
          <w:szCs w:val="24"/>
          <w:lang w:val="hy-AM"/>
        </w:rPr>
        <w:t>11</w:t>
      </w:r>
      <w:r w:rsidR="00D334A4" w:rsidRPr="00A44311">
        <w:rPr>
          <w:rFonts w:ascii="GHEA Grapalat" w:hAnsi="GHEA Grapalat"/>
          <w:bCs/>
          <w:sz w:val="24"/>
          <w:szCs w:val="24"/>
          <w:lang w:val="hy-AM"/>
        </w:rPr>
        <w:t xml:space="preserve">- որոշմամբ հաստատված «ՀՀ </w:t>
      </w:r>
      <w:r w:rsidR="00D334A4" w:rsidRPr="00A44311">
        <w:rPr>
          <w:rFonts w:ascii="GHEA Grapalat" w:hAnsi="GHEA Grapalat" w:cs="Helvetica"/>
          <w:bCs/>
          <w:iCs/>
          <w:sz w:val="24"/>
          <w:szCs w:val="24"/>
          <w:shd w:val="clear" w:color="auto" w:fill="FFFFFF"/>
          <w:lang w:val="af-ZA"/>
        </w:rPr>
        <w:t>սննդամթերքի անվտանգության տեսչական</w:t>
      </w:r>
      <w:r w:rsidR="00D334A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D334A4" w:rsidRPr="00A44311">
        <w:rPr>
          <w:rFonts w:ascii="GHEA Grapalat" w:hAnsi="GHEA Grapalat"/>
          <w:bCs/>
          <w:sz w:val="24"/>
          <w:szCs w:val="24"/>
          <w:lang w:val="hy-AM"/>
        </w:rPr>
        <w:t xml:space="preserve"> գործունեության կատարողականի գնահատման մեթոդաբանությունը»։</w:t>
      </w:r>
      <w:r w:rsidR="00BF275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D334A4" w:rsidRPr="00A44311" w:rsidRDefault="00D334A4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2C369A" w:rsidRPr="00A44311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A44311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A44311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3A3DDD" w:rsidRPr="00A44311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A3DDD" w:rsidRPr="00A44311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hAnsi="GHEA Grapalat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:rsidR="003969C1" w:rsidRPr="00A44311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01403" w:rsidRPr="00A44311" w:rsidRDefault="00A01403" w:rsidP="00A702F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ՆՊԱՏԱԿԻ ՉԱՓՈՐՈՇԻՉՆԵՐ</w:t>
      </w:r>
    </w:p>
    <w:p w:rsidR="00A01403" w:rsidRPr="00A44311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A44311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A4431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կշիռների </w:t>
      </w:r>
      <w:r w:rsidR="00EE5261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հանրագումարի </w:t>
      </w:r>
      <w:r w:rsidR="0003529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A44311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B82939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D3CE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FC538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="005C703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61578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0,16 </w:t>
      </w:r>
      <w:r w:rsidR="00B03B4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924B22"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924B22" w:rsidRPr="00A44311">
        <w:rPr>
          <w:rFonts w:ascii="GHEA Grapalat" w:hAnsi="GHEA Grapalat"/>
          <w:sz w:val="24"/>
          <w:szCs w:val="24"/>
          <w:lang w:val="hy-AM"/>
        </w:rPr>
        <w:t>(2022թ.</w:t>
      </w:r>
      <w:r w:rsidR="000D3CEA" w:rsidRPr="00A44311">
        <w:rPr>
          <w:rFonts w:ascii="GHEA Grapalat" w:hAnsi="GHEA Grapalat"/>
          <w:sz w:val="24"/>
          <w:szCs w:val="24"/>
          <w:lang w:val="hy-AM"/>
        </w:rPr>
        <w:t xml:space="preserve"> 3</w:t>
      </w:r>
      <w:r w:rsidR="009238B6" w:rsidRPr="00A44311">
        <w:rPr>
          <w:rFonts w:ascii="GHEA Grapalat" w:hAnsi="GHEA Grapalat"/>
          <w:sz w:val="24"/>
          <w:szCs w:val="24"/>
          <w:lang w:val="hy-AM"/>
        </w:rPr>
        <w:t>-րդ</w:t>
      </w:r>
      <w:r w:rsidR="00924B22" w:rsidRPr="00A44311">
        <w:rPr>
          <w:rFonts w:ascii="GHEA Grapalat" w:hAnsi="GHEA Grapalat"/>
          <w:sz w:val="24"/>
          <w:szCs w:val="24"/>
          <w:lang w:val="hy-AM"/>
        </w:rPr>
        <w:t xml:space="preserve"> եռամսյակ` </w:t>
      </w:r>
      <w:r w:rsidR="00A6379D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0,11</w:t>
      </w:r>
      <w:r w:rsidR="00924B22" w:rsidRPr="00A44311">
        <w:rPr>
          <w:rFonts w:ascii="GHEA Grapalat" w:hAnsi="GHEA Grapalat"/>
          <w:sz w:val="24"/>
          <w:szCs w:val="24"/>
          <w:lang w:val="hy-AM"/>
        </w:rPr>
        <w:t>)</w:t>
      </w:r>
      <w:r w:rsidR="00B03B4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B03B4E"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03B4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ցուցանիշն, ըստ ոլորտների,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586"/>
        <w:gridCol w:w="2029"/>
        <w:gridCol w:w="2122"/>
      </w:tblGrid>
      <w:tr w:rsidR="00A618D4" w:rsidRPr="00A44311" w:rsidTr="009E7124">
        <w:tc>
          <w:tcPr>
            <w:tcW w:w="397" w:type="dxa"/>
            <w:vMerge w:val="restart"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4586" w:type="dxa"/>
            <w:vMerge w:val="restart"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5624C5" w:rsidRPr="00A44311" w:rsidRDefault="005624C5" w:rsidP="00941A8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51" w:type="dxa"/>
            <w:gridSpan w:val="2"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A618D4" w:rsidRPr="00A44311" w:rsidTr="009E7124">
        <w:tc>
          <w:tcPr>
            <w:tcW w:w="397" w:type="dxa"/>
            <w:vMerge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29" w:type="dxa"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</w:t>
            </w:r>
            <w:r w:rsidR="00B82939" w:rsidRPr="00A44311">
              <w:rPr>
                <w:rFonts w:ascii="GHEA Grapalat" w:hAnsi="GHEA Grapalat"/>
                <w:b/>
                <w:bCs/>
                <w:lang w:val="hy-AM"/>
              </w:rPr>
              <w:t>2</w:t>
            </w:r>
            <w:r w:rsidRPr="00A44311">
              <w:rPr>
                <w:rFonts w:ascii="GHEA Grapalat" w:hAnsi="GHEA Grapalat"/>
                <w:b/>
                <w:bCs/>
                <w:lang w:val="hy-AM"/>
              </w:rPr>
              <w:t>թ.</w:t>
            </w:r>
          </w:p>
          <w:p w:rsidR="005624C5" w:rsidRPr="00A44311" w:rsidRDefault="000D3CEA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9238B6" w:rsidRPr="00A44311">
              <w:rPr>
                <w:rFonts w:ascii="GHEA Grapalat" w:hAnsi="GHEA Grapalat"/>
                <w:b/>
                <w:bCs/>
                <w:lang w:val="hy-AM"/>
              </w:rPr>
              <w:t>-րդ</w:t>
            </w:r>
            <w:r w:rsidR="00B82939" w:rsidRPr="00A44311">
              <w:rPr>
                <w:rFonts w:ascii="GHEA Grapalat" w:hAnsi="GHEA Grapalat"/>
                <w:b/>
                <w:bCs/>
                <w:lang w:val="hy-AM"/>
              </w:rPr>
              <w:t xml:space="preserve"> եռամսյակ</w:t>
            </w:r>
          </w:p>
        </w:tc>
        <w:tc>
          <w:tcPr>
            <w:tcW w:w="2122" w:type="dxa"/>
            <w:shd w:val="clear" w:color="auto" w:fill="auto"/>
          </w:tcPr>
          <w:p w:rsidR="00B82939" w:rsidRPr="00A44311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5624C5" w:rsidRPr="00A44311" w:rsidRDefault="000D3CEA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9238B6" w:rsidRPr="00A44311">
              <w:rPr>
                <w:rFonts w:ascii="GHEA Grapalat" w:hAnsi="GHEA Grapalat"/>
                <w:b/>
                <w:bCs/>
                <w:lang w:val="hy-AM"/>
              </w:rPr>
              <w:t>-րդ</w:t>
            </w:r>
            <w:r w:rsidR="00B82939" w:rsidRPr="00A44311">
              <w:rPr>
                <w:rFonts w:ascii="GHEA Grapalat" w:hAnsi="GHEA Grapalat"/>
                <w:b/>
                <w:bCs/>
                <w:lang w:val="hy-AM"/>
              </w:rPr>
              <w:t xml:space="preserve"> եռամսյակ</w:t>
            </w:r>
          </w:p>
        </w:tc>
      </w:tr>
      <w:tr w:rsidR="00124C89" w:rsidRPr="00A44311" w:rsidTr="009E7124">
        <w:tc>
          <w:tcPr>
            <w:tcW w:w="397" w:type="dxa"/>
            <w:shd w:val="clear" w:color="auto" w:fill="auto"/>
          </w:tcPr>
          <w:p w:rsidR="00124C89" w:rsidRPr="00A44311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:rsidR="00124C89" w:rsidRPr="00A44311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29" w:type="dxa"/>
            <w:shd w:val="clear" w:color="auto" w:fill="auto"/>
          </w:tcPr>
          <w:p w:rsidR="00124C89" w:rsidRPr="00A44311" w:rsidRDefault="00A6379D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0,11</w:t>
            </w:r>
          </w:p>
        </w:tc>
        <w:tc>
          <w:tcPr>
            <w:tcW w:w="2122" w:type="dxa"/>
            <w:shd w:val="clear" w:color="auto" w:fill="auto"/>
          </w:tcPr>
          <w:p w:rsidR="00124C89" w:rsidRPr="00A44311" w:rsidRDefault="00A44311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0,16</w:t>
            </w:r>
          </w:p>
        </w:tc>
      </w:tr>
      <w:tr w:rsidR="00124C89" w:rsidRPr="00A44311" w:rsidTr="009E7124">
        <w:tc>
          <w:tcPr>
            <w:tcW w:w="397" w:type="dxa"/>
            <w:shd w:val="clear" w:color="auto" w:fill="auto"/>
          </w:tcPr>
          <w:p w:rsidR="00124C89" w:rsidRPr="00A44311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:rsidR="00124C89" w:rsidRPr="00A44311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29" w:type="dxa"/>
            <w:shd w:val="clear" w:color="auto" w:fill="auto"/>
          </w:tcPr>
          <w:p w:rsidR="00124C89" w:rsidRPr="00A44311" w:rsidRDefault="00A6379D" w:rsidP="00FF05B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0,12</w:t>
            </w:r>
          </w:p>
        </w:tc>
        <w:tc>
          <w:tcPr>
            <w:tcW w:w="2122" w:type="dxa"/>
            <w:shd w:val="clear" w:color="auto" w:fill="auto"/>
          </w:tcPr>
          <w:p w:rsidR="00124C89" w:rsidRPr="00A44311" w:rsidRDefault="00A44311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0,05</w:t>
            </w:r>
          </w:p>
        </w:tc>
      </w:tr>
      <w:tr w:rsidR="00124C89" w:rsidRPr="00A44311" w:rsidTr="009E7124">
        <w:tc>
          <w:tcPr>
            <w:tcW w:w="397" w:type="dxa"/>
            <w:shd w:val="clear" w:color="auto" w:fill="auto"/>
          </w:tcPr>
          <w:p w:rsidR="00124C89" w:rsidRPr="00A44311" w:rsidRDefault="00124C8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586" w:type="dxa"/>
            <w:shd w:val="clear" w:color="auto" w:fill="auto"/>
          </w:tcPr>
          <w:p w:rsidR="00124C89" w:rsidRPr="00A44311" w:rsidRDefault="00124C89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124C89" w:rsidRPr="00A44311" w:rsidRDefault="00A6379D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08</w:t>
            </w:r>
          </w:p>
        </w:tc>
        <w:tc>
          <w:tcPr>
            <w:tcW w:w="2122" w:type="dxa"/>
            <w:shd w:val="clear" w:color="auto" w:fill="auto"/>
          </w:tcPr>
          <w:p w:rsidR="00124C89" w:rsidRPr="00A44311" w:rsidRDefault="00A44311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D334A4" w:rsidRPr="00A44311" w:rsidRDefault="00D334A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D962BB" w:rsidRPr="00A44311" w:rsidRDefault="00055A0F" w:rsidP="00D962B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A44311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A44311" w:rsidRDefault="009E150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2E752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644DE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ռիսկային բնագավառներում փոփոխությունների առկայությունը </w:t>
      </w:r>
      <w:r w:rsidR="00EE2B82" w:rsidRPr="00EE2B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0,03</w:t>
      </w:r>
      <w:r w:rsidR="00F0594B" w:rsidRPr="00EE2B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EE2B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2D634B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634B" w:rsidRPr="00A44311">
        <w:rPr>
          <w:rFonts w:ascii="GHEA Grapalat" w:hAnsi="GHEA Grapalat"/>
          <w:sz w:val="24"/>
          <w:szCs w:val="24"/>
          <w:lang w:val="hy-AM"/>
        </w:rPr>
        <w:t>(2022թ.</w:t>
      </w:r>
      <w:r w:rsidR="002E752A" w:rsidRPr="00A44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52A" w:rsidRPr="00EE2B82">
        <w:rPr>
          <w:rFonts w:ascii="GHEA Grapalat" w:hAnsi="GHEA Grapalat"/>
          <w:sz w:val="24"/>
          <w:szCs w:val="24"/>
          <w:lang w:val="hy-AM"/>
        </w:rPr>
        <w:t>3</w:t>
      </w:r>
      <w:r w:rsidR="00644DE4" w:rsidRPr="00A44311">
        <w:rPr>
          <w:rFonts w:ascii="GHEA Grapalat" w:hAnsi="GHEA Grapalat"/>
          <w:sz w:val="24"/>
          <w:szCs w:val="24"/>
          <w:lang w:val="hy-AM"/>
        </w:rPr>
        <w:t>-րդ</w:t>
      </w:r>
      <w:r w:rsidR="002D634B" w:rsidRPr="00A44311">
        <w:rPr>
          <w:rFonts w:ascii="GHEA Grapalat" w:hAnsi="GHEA Grapalat"/>
          <w:sz w:val="24"/>
          <w:szCs w:val="24"/>
          <w:lang w:val="hy-AM"/>
        </w:rPr>
        <w:t xml:space="preserve">եռամսյակ` </w:t>
      </w:r>
      <w:r w:rsidR="007621CB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0,</w:t>
      </w:r>
      <w:r w:rsidR="007621CB" w:rsidRPr="00EE2B8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2D634B" w:rsidRPr="00A44311">
        <w:rPr>
          <w:rFonts w:ascii="GHEA Grapalat" w:hAnsi="GHEA Grapalat"/>
          <w:sz w:val="24"/>
          <w:szCs w:val="24"/>
          <w:lang w:val="hy-AM"/>
        </w:rPr>
        <w:t>)</w:t>
      </w:r>
      <w:r w:rsidR="00B03B4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Նույն ցուցանիշն </w:t>
      </w:r>
      <w:r w:rsidR="00005E9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r w:rsidR="002A6358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3A3DDD" w:rsidRPr="00A44311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78"/>
        <w:gridCol w:w="2073"/>
        <w:gridCol w:w="2170"/>
      </w:tblGrid>
      <w:tr w:rsidR="00A618D4" w:rsidRPr="00A44311" w:rsidTr="006522A9">
        <w:trPr>
          <w:trHeight w:val="487"/>
        </w:trPr>
        <w:tc>
          <w:tcPr>
            <w:tcW w:w="361" w:type="dxa"/>
            <w:vMerge w:val="restart"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5624C5" w:rsidRPr="00A44311" w:rsidRDefault="005624C5" w:rsidP="004457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5624C5" w:rsidRPr="00A44311" w:rsidRDefault="005624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644DE4" w:rsidRPr="00A44311" w:rsidTr="006522A9">
        <w:trPr>
          <w:trHeight w:val="669"/>
        </w:trPr>
        <w:tc>
          <w:tcPr>
            <w:tcW w:w="361" w:type="dxa"/>
            <w:vMerge/>
            <w:shd w:val="clear" w:color="auto" w:fill="auto"/>
          </w:tcPr>
          <w:p w:rsidR="00644DE4" w:rsidRPr="00A44311" w:rsidRDefault="00644DE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4DE4" w:rsidRPr="00A44311" w:rsidRDefault="00644DE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:rsidR="00644DE4" w:rsidRPr="00A44311" w:rsidRDefault="00644DE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644DE4" w:rsidRPr="00A44311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644DE4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70" w:type="dxa"/>
            <w:shd w:val="clear" w:color="auto" w:fill="auto"/>
          </w:tcPr>
          <w:p w:rsidR="00644DE4" w:rsidRPr="00A44311" w:rsidRDefault="00644DE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644DE4" w:rsidRPr="00A44311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644DE4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83162C" w:rsidRPr="00A44311" w:rsidTr="006522A9">
        <w:trPr>
          <w:trHeight w:val="487"/>
        </w:trPr>
        <w:tc>
          <w:tcPr>
            <w:tcW w:w="361" w:type="dxa"/>
            <w:shd w:val="clear" w:color="auto" w:fill="auto"/>
          </w:tcPr>
          <w:p w:rsidR="0083162C" w:rsidRPr="00A44311" w:rsidRDefault="0083162C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3162C" w:rsidRPr="00A44311" w:rsidRDefault="0083162C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:rsidR="0083162C" w:rsidRPr="00A44311" w:rsidRDefault="0083162C" w:rsidP="004621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83162C" w:rsidRPr="00EE2B82" w:rsidRDefault="00EE2B8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0.03</w:t>
            </w:r>
          </w:p>
        </w:tc>
      </w:tr>
      <w:tr w:rsidR="0083162C" w:rsidRPr="00A44311" w:rsidTr="006522A9">
        <w:trPr>
          <w:trHeight w:val="499"/>
        </w:trPr>
        <w:tc>
          <w:tcPr>
            <w:tcW w:w="361" w:type="dxa"/>
            <w:shd w:val="clear" w:color="auto" w:fill="auto"/>
          </w:tcPr>
          <w:p w:rsidR="0083162C" w:rsidRPr="00A44311" w:rsidRDefault="0083162C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3162C" w:rsidRPr="00A44311" w:rsidRDefault="0083162C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:rsidR="0083162C" w:rsidRPr="00A44311" w:rsidRDefault="0083162C" w:rsidP="004621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12</w:t>
            </w:r>
          </w:p>
        </w:tc>
        <w:tc>
          <w:tcPr>
            <w:tcW w:w="2170" w:type="dxa"/>
            <w:shd w:val="clear" w:color="auto" w:fill="auto"/>
          </w:tcPr>
          <w:p w:rsidR="0083162C" w:rsidRPr="00EE2B82" w:rsidRDefault="00EE2B8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0.05</w:t>
            </w:r>
          </w:p>
        </w:tc>
      </w:tr>
      <w:tr w:rsidR="0083162C" w:rsidRPr="00A44311" w:rsidTr="006522A9">
        <w:trPr>
          <w:trHeight w:val="487"/>
        </w:trPr>
        <w:tc>
          <w:tcPr>
            <w:tcW w:w="361" w:type="dxa"/>
            <w:shd w:val="clear" w:color="auto" w:fill="auto"/>
          </w:tcPr>
          <w:p w:rsidR="0083162C" w:rsidRPr="00A44311" w:rsidRDefault="0083162C" w:rsidP="00ED735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83162C" w:rsidRPr="00A44311" w:rsidRDefault="0083162C" w:rsidP="00ED735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83162C" w:rsidRPr="00A44311" w:rsidRDefault="0083162C" w:rsidP="004621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0,08</w:t>
            </w:r>
          </w:p>
        </w:tc>
        <w:tc>
          <w:tcPr>
            <w:tcW w:w="2170" w:type="dxa"/>
            <w:shd w:val="clear" w:color="auto" w:fill="auto"/>
          </w:tcPr>
          <w:p w:rsidR="0083162C" w:rsidRPr="00EE2B82" w:rsidRDefault="00EE2B8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</w:tr>
    </w:tbl>
    <w:p w:rsidR="00ED735A" w:rsidRPr="00A44311" w:rsidRDefault="00ED735A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A01403" w:rsidRPr="00A44311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1.3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Ռիսկերի պլանավորման,</w:t>
      </w:r>
      <w:r w:rsidR="00ED735A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վերլուծության</w:t>
      </w:r>
      <w:r w:rsidR="00ED735A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և</w:t>
      </w:r>
      <w:r w:rsidR="00ED735A" w:rsidRPr="00A4431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գնահատման</w:t>
      </w:r>
      <w:r w:rsidR="00ED735A" w:rsidRPr="00A4431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համար</w:t>
      </w:r>
      <w:r w:rsidR="00ED735A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</w:p>
    <w:p w:rsidR="00597C11" w:rsidRPr="00A44311" w:rsidRDefault="00597C11" w:rsidP="00597C1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i/>
          <w:u w:val="single"/>
          <w:lang w:val="hy-AM"/>
        </w:rPr>
      </w:pPr>
      <w:r w:rsidRPr="00A44311">
        <w:rPr>
          <w:rFonts w:ascii="GHEA Grapalat" w:hAnsi="GHEA Grapalat"/>
          <w:i/>
          <w:u w:val="single"/>
          <w:lang w:val="hy-AM"/>
        </w:rPr>
        <w:t xml:space="preserve">Չափորոշիչը գնահատվում է տարեկան կտրվածքով։ </w:t>
      </w:r>
    </w:p>
    <w:p w:rsidR="00A01403" w:rsidRPr="00A44311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1.4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C15B72" w:rsidRPr="00A44311" w:rsidRDefault="0072144F" w:rsidP="00C15B7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053B1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2E752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F61FC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0725F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</w:t>
      </w:r>
      <w:r w:rsidR="0017169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իրականացված</w:t>
      </w:r>
      <w:r w:rsidR="000725F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</w:t>
      </w:r>
      <w:r w:rsidR="00503D0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հատկացվել</w:t>
      </w:r>
      <w:r w:rsidR="00D811C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ED3DE8" w:rsidRPr="00A44311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D811CF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Խորհրդատվությանը </w:t>
      </w:r>
      <w:r w:rsidR="0017169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մասնակցել</w:t>
      </w:r>
      <w:r w:rsidR="00E9074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կառուցվածքային </w:t>
      </w:r>
      <w:r w:rsidR="00396347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տարած</w:t>
      </w:r>
      <w:r w:rsidR="00E9074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քային ստորաբաժանումների </w:t>
      </w:r>
      <w:r w:rsidR="000725F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347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շուրջ </w:t>
      </w:r>
      <w:r w:rsidR="00396347" w:rsidRPr="003237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160 </w:t>
      </w:r>
      <w:r w:rsidR="000725FA" w:rsidRPr="003237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աշխատակից</w:t>
      </w:r>
      <w:r w:rsidR="00E90743" w:rsidRPr="003237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A33FF2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241A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053B1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9241A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2E752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F61FC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="009241A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A44311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9241A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Խորհրդատվությանը մասնակցել են կառուցվածքային և տարածքային ստորաբաժանումների  շուրջ </w:t>
      </w:r>
      <w:r w:rsidR="003237FE" w:rsidRPr="003237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27</w:t>
      </w:r>
      <w:r w:rsidR="009241AC" w:rsidRPr="003237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աշխատակից:</w:t>
      </w:r>
      <w:r w:rsidR="009241A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F61FC5" w:rsidRPr="00A44311" w:rsidRDefault="00F61FC5" w:rsidP="00913E4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4F5583" w:rsidRPr="00A44311" w:rsidRDefault="004F5583" w:rsidP="004F5583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44311">
        <w:rPr>
          <w:rFonts w:ascii="GHEA Grapalat" w:eastAsia="Calibri" w:hAnsi="GHEA Grapalat" w:cs="Times New Roman"/>
          <w:sz w:val="24"/>
          <w:szCs w:val="24"/>
          <w:lang w:val="hy-AM"/>
        </w:rPr>
        <w:t>2022 և 2023 թ</w:t>
      </w:r>
      <w:r w:rsidRPr="00A44311">
        <w:rPr>
          <w:rFonts w:ascii="GHEA Grapalat" w:eastAsia="MS Mincho" w:hAnsi="GHEA Grapalat" w:cs="MS Mincho"/>
          <w:sz w:val="24"/>
          <w:szCs w:val="24"/>
          <w:lang w:val="hy-AM"/>
        </w:rPr>
        <w:t>վականների</w:t>
      </w:r>
      <w:r w:rsidRPr="00A443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E752A" w:rsidRPr="00A44311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F61FC5" w:rsidRPr="00A44311">
        <w:rPr>
          <w:rFonts w:ascii="GHEA Grapalat" w:eastAsia="Calibri" w:hAnsi="GHEA Grapalat" w:cs="Times New Roman"/>
          <w:sz w:val="24"/>
          <w:szCs w:val="24"/>
          <w:lang w:val="hy-AM"/>
        </w:rPr>
        <w:t>-րդ</w:t>
      </w:r>
      <w:r w:rsidRPr="00A443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եռամսյակի ընթացքում ստացված ահազանգերի վերլուծություն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80"/>
        <w:gridCol w:w="1413"/>
        <w:gridCol w:w="1276"/>
      </w:tblGrid>
      <w:tr w:rsidR="00A618D4" w:rsidRPr="00A44311" w:rsidTr="00C07D04">
        <w:trPr>
          <w:trHeight w:val="8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11" w:rsidRPr="00A44311" w:rsidRDefault="00597C11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A44311" w:rsidRDefault="00485229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A44311" w:rsidRDefault="005F53F3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</w:t>
            </w:r>
            <w:r w:rsidR="00485229" w:rsidRPr="00A44311">
              <w:rPr>
                <w:rFonts w:ascii="GHEA Grapalat" w:hAnsi="GHEA Grapalat"/>
                <w:lang w:val="hy-AM"/>
              </w:rPr>
              <w:t>նասնաբուժություն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A44311" w:rsidRDefault="00485229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</w:p>
        </w:tc>
      </w:tr>
      <w:tr w:rsidR="00FD0DA5" w:rsidRPr="00A44311" w:rsidTr="00C07D04">
        <w:trPr>
          <w:trHeight w:val="1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5" w:rsidRPr="00A44311" w:rsidRDefault="00FD0DA5" w:rsidP="002D0CF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C07D0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2022թ.</w:t>
            </w:r>
          </w:p>
          <w:p w:rsidR="00FD0DA5" w:rsidRPr="00C07D04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</w:t>
            </w:r>
            <w:r w:rsidR="00FD0DA5"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-րդ եռամսյակ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C07D0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2023թ.</w:t>
            </w:r>
          </w:p>
          <w:p w:rsidR="00FD0DA5" w:rsidRPr="00C07D04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</w:t>
            </w:r>
            <w:r w:rsidR="00FD0DA5"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-րդ եռամսյակ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C07D0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2022թ.</w:t>
            </w:r>
          </w:p>
          <w:p w:rsidR="00FD0DA5" w:rsidRPr="00C07D04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</w:t>
            </w:r>
            <w:r w:rsidR="00FD0DA5"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-րդ եռամսյակ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C07D0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2023թ.</w:t>
            </w:r>
          </w:p>
          <w:p w:rsidR="00FD0DA5" w:rsidRPr="00C07D04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</w:t>
            </w:r>
            <w:r w:rsidR="00FD0DA5"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-րդ եռամսյակ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C07D0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2022թ.</w:t>
            </w:r>
          </w:p>
          <w:p w:rsidR="00FD0DA5" w:rsidRPr="00C07D04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</w:t>
            </w:r>
            <w:r w:rsidR="00FD0DA5"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-րդ եռամսյակ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C07D04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2023թ.</w:t>
            </w:r>
          </w:p>
          <w:p w:rsidR="00FD0DA5" w:rsidRPr="00C07D04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07D04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3</w:t>
            </w:r>
            <w:r w:rsidR="00FD0DA5" w:rsidRPr="00C07D0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-րդ եռամսյակ</w:t>
            </w:r>
          </w:p>
        </w:tc>
      </w:tr>
      <w:tr w:rsidR="00A618D4" w:rsidRPr="00A44311" w:rsidTr="00C07D04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A44311" w:rsidRDefault="00597C11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A44311">
              <w:rPr>
                <w:rFonts w:ascii="GHEA Grapalat" w:hAnsi="GHEA Grapalat"/>
                <w:b/>
                <w:lang w:val="hy-AM"/>
              </w:rPr>
              <w:t>Միջոցառումների թիվ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A44311" w:rsidRDefault="003A215F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3A215F" w:rsidRDefault="003A215F" w:rsidP="00AD2E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A44311" w:rsidRDefault="003A215F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A44311" w:rsidRDefault="0082732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3A215F" w:rsidRDefault="003A215F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A44311" w:rsidRDefault="0082732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8B4E70" w:rsidRPr="00A44311" w:rsidRDefault="008B4E70" w:rsidP="00597C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i/>
          <w:iCs/>
          <w:color w:val="FF0000"/>
          <w:lang w:val="hy-AM"/>
        </w:rPr>
      </w:pPr>
    </w:p>
    <w:p w:rsidR="00B00391" w:rsidRPr="00A44311" w:rsidRDefault="00B00391" w:rsidP="00B00391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443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2023թ. </w:t>
      </w:r>
      <w:r w:rsidR="002E752A" w:rsidRPr="00A44311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3A0C8A" w:rsidRPr="00A44311">
        <w:rPr>
          <w:rFonts w:ascii="GHEA Grapalat" w:eastAsia="Calibri" w:hAnsi="GHEA Grapalat" w:cs="Times New Roman"/>
          <w:sz w:val="24"/>
          <w:szCs w:val="24"/>
          <w:lang w:val="hy-AM"/>
        </w:rPr>
        <w:t>-րդ</w:t>
      </w:r>
      <w:r w:rsidRPr="00A443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եռամսյակի ընթացքում ստացված ահազանգերի վերլուծություն</w:t>
      </w:r>
    </w:p>
    <w:p w:rsidR="00B00391" w:rsidRPr="00A44311" w:rsidRDefault="00B00391" w:rsidP="00B00391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443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սննդամթերքի անվտանգության տեսչական մարմնի իրազեկման, խորհրդատվության և հանրության հետ տարվող աշխատանքների բաժինը 2023 թվականի </w:t>
      </w:r>
      <w:r w:rsidR="002E752A" w:rsidRPr="00A44311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3A0C8A" w:rsidRPr="00A44311">
        <w:rPr>
          <w:rFonts w:ascii="GHEA Grapalat" w:eastAsia="Calibri" w:hAnsi="GHEA Grapalat" w:cs="Times New Roman"/>
          <w:sz w:val="24"/>
          <w:szCs w:val="24"/>
          <w:lang w:val="hy-AM"/>
        </w:rPr>
        <w:t>-րդ</w:t>
      </w:r>
      <w:r w:rsidRPr="00A4431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եռամսյակի ընթացքում ստացել է՝</w:t>
      </w:r>
    </w:p>
    <w:p w:rsidR="00BF1B1C" w:rsidRPr="0086384C" w:rsidRDefault="0086384C" w:rsidP="001526A8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6384C">
        <w:rPr>
          <w:rFonts w:ascii="GHEA Grapalat" w:eastAsia="Calibri" w:hAnsi="GHEA Grapalat" w:cs="Times New Roman"/>
          <w:sz w:val="24"/>
          <w:szCs w:val="24"/>
          <w:lang w:val="hy-AM"/>
        </w:rPr>
        <w:t xml:space="preserve">81 ահազանգ, որից -ը՝ 41 թեժ գծի, 33-ը՝ սոցիալական ցանցերի, 1-ը՝ էլեկտրոնային փոստի, 4-ը ԶԼՄ-ների, 2-ը՝ պետական և տեղական </w:t>
      </w:r>
      <w:r w:rsidRPr="0086384C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ինքնակառավարման մարմինների (ՀՀ ԱՆ ՀՎԿԱԿ</w:t>
      </w:r>
      <w:r w:rsidR="001526A8" w:rsidRPr="001526A8">
        <w:rPr>
          <w:rStyle w:val="FootnoteReference"/>
          <w:rFonts w:ascii="GHEA Grapalat" w:eastAsia="Calibri" w:hAnsi="GHEA Grapalat" w:cs="Times New Roman"/>
          <w:sz w:val="24"/>
          <w:szCs w:val="24"/>
          <w:lang w:val="hy-AM"/>
        </w:rPr>
        <w:footnoteReference w:customMarkFollows="1" w:id="1"/>
        <w:t>*</w:t>
      </w:r>
      <w:r w:rsidRPr="0086384C">
        <w:rPr>
          <w:rFonts w:ascii="GHEA Grapalat" w:eastAsia="Calibri" w:hAnsi="GHEA Grapalat" w:cs="Times New Roman"/>
          <w:sz w:val="24"/>
          <w:szCs w:val="24"/>
          <w:lang w:val="hy-AM"/>
        </w:rPr>
        <w:t>, Երևանի քաղաքապետարան, աշխատանքի և սոցիալական հարցերի նախարարություն), միջոցով:</w:t>
      </w:r>
      <w:r w:rsidR="001526A8" w:rsidRPr="001526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65514C" w:rsidRPr="00A44311" w:rsidRDefault="00542C41" w:rsidP="00BF1B1C">
      <w:pPr>
        <w:spacing w:line="360" w:lineRule="auto"/>
        <w:ind w:left="720"/>
        <w:contextualSpacing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noProof/>
          <w:lang w:val="ru-RU" w:eastAsia="ru-RU"/>
        </w:rPr>
        <w:drawing>
          <wp:inline distT="0" distB="0" distL="0" distR="0" wp14:anchorId="04AADD7E" wp14:editId="29FFD2DD">
            <wp:extent cx="4572000" cy="27622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514C" w:rsidRDefault="0065514C" w:rsidP="00DD1A8F">
      <w:pPr>
        <w:spacing w:line="360" w:lineRule="auto"/>
        <w:ind w:left="720"/>
        <w:contextualSpacing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90117" w:rsidRPr="007B7EF3" w:rsidRDefault="00390117" w:rsidP="007B7EF3">
      <w:pPr>
        <w:pStyle w:val="ListParagraph"/>
        <w:numPr>
          <w:ilvl w:val="0"/>
          <w:numId w:val="17"/>
        </w:numPr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90117">
        <w:rPr>
          <w:rFonts w:ascii="GHEA Grapalat" w:eastAsia="Calibri" w:hAnsi="GHEA Grapalat" w:cs="Times New Roman"/>
          <w:sz w:val="24"/>
          <w:szCs w:val="24"/>
          <w:lang w:val="hy-AM"/>
        </w:rPr>
        <w:t>Ահազանգերից  22-ը ստացվել են մարզերից, 58-ը՝ Երևանից,1-ը Վրաստանի Հանրապետությունից:</w:t>
      </w:r>
    </w:p>
    <w:p w:rsidR="00390117" w:rsidRPr="00A44311" w:rsidRDefault="00F235CE" w:rsidP="00DD1A8F">
      <w:pPr>
        <w:spacing w:line="360" w:lineRule="auto"/>
        <w:ind w:left="720"/>
        <w:contextualSpacing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noProof/>
          <w:lang w:val="ru-RU" w:eastAsia="ru-RU"/>
        </w:rPr>
        <w:drawing>
          <wp:inline distT="0" distB="0" distL="0" distR="0" wp14:anchorId="0B232935" wp14:editId="4E678B04">
            <wp:extent cx="4886326" cy="26479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5AEC" w:rsidRPr="00A44311" w:rsidRDefault="00BE1672" w:rsidP="00665A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i/>
          <w:iCs/>
          <w:color w:val="FFFFFF" w:themeColor="background1"/>
          <w:lang w:val="en-US"/>
        </w:rPr>
      </w:pPr>
      <w:r w:rsidRPr="00A44311">
        <w:rPr>
          <w:rStyle w:val="FootnoteReference"/>
          <w:rFonts w:ascii="GHEA Grapalat" w:hAnsi="GHEA Grapalat"/>
          <w:b/>
          <w:i/>
          <w:iCs/>
          <w:color w:val="FFFFFF" w:themeColor="background1"/>
          <w:lang w:val="hy-AM"/>
        </w:rPr>
        <w:footnoteReference w:id="2"/>
      </w:r>
    </w:p>
    <w:p w:rsidR="00FE40D2" w:rsidRPr="00FE40D2" w:rsidRDefault="00FE40D2" w:rsidP="00FE40D2">
      <w:pPr>
        <w:numPr>
          <w:ilvl w:val="0"/>
          <w:numId w:val="17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Ըստ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ոլորտների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արձանագրված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խախտումներն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ունեն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հետևյալ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պատկերը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>՝</w:t>
      </w:r>
    </w:p>
    <w:p w:rsidR="00FE40D2" w:rsidRPr="00FE40D2" w:rsidRDefault="00FE40D2" w:rsidP="00FE40D2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սննդի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օբյեկտ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–21</w:t>
      </w:r>
    </w:p>
    <w:p w:rsidR="00FE40D2" w:rsidRPr="00FE40D2" w:rsidRDefault="00FE40D2" w:rsidP="00FE40D2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Արտադրություն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– 10</w:t>
      </w:r>
    </w:p>
    <w:p w:rsidR="00FE40D2" w:rsidRDefault="00FE40D2" w:rsidP="00FE40D2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lastRenderedPageBreak/>
        <w:t>Իրացման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E40D2">
        <w:rPr>
          <w:rFonts w:ascii="GHEA Grapalat" w:eastAsia="Calibri" w:hAnsi="GHEA Grapalat" w:cs="Times New Roman"/>
          <w:sz w:val="24"/>
          <w:szCs w:val="24"/>
        </w:rPr>
        <w:t>ցանց</w:t>
      </w:r>
      <w:proofErr w:type="spellEnd"/>
      <w:r w:rsidRPr="00FE40D2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526A8">
        <w:rPr>
          <w:rFonts w:ascii="GHEA Grapalat" w:eastAsia="Calibri" w:hAnsi="GHEA Grapalat" w:cs="Times New Roman"/>
          <w:sz w:val="24"/>
          <w:szCs w:val="24"/>
        </w:rPr>
        <w:t>–</w:t>
      </w:r>
      <w:r w:rsidRPr="00FE40D2">
        <w:rPr>
          <w:rFonts w:ascii="GHEA Grapalat" w:eastAsia="Calibri" w:hAnsi="GHEA Grapalat" w:cs="Times New Roman"/>
          <w:sz w:val="24"/>
          <w:szCs w:val="24"/>
        </w:rPr>
        <w:t xml:space="preserve"> 50</w:t>
      </w:r>
    </w:p>
    <w:p w:rsidR="00201335" w:rsidRPr="00A44311" w:rsidRDefault="00060F93" w:rsidP="004B5F60">
      <w:pPr>
        <w:jc w:val="center"/>
        <w:rPr>
          <w:rFonts w:ascii="GHEA Grapalat" w:eastAsia="Calibri" w:hAnsi="GHEA Grapalat" w:cs="Times New Roman"/>
          <w:sz w:val="24"/>
          <w:szCs w:val="24"/>
          <w:highlight w:val="yellow"/>
        </w:rPr>
      </w:pPr>
      <w:r>
        <w:rPr>
          <w:noProof/>
          <w:lang w:val="ru-RU" w:eastAsia="ru-RU"/>
        </w:rPr>
        <w:drawing>
          <wp:inline distT="0" distB="0" distL="0" distR="0" wp14:anchorId="66133E87" wp14:editId="7EC9D6B4">
            <wp:extent cx="4391025" cy="2286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0391" w:rsidRPr="004B5F60" w:rsidRDefault="00B00391" w:rsidP="00B00391">
      <w:pPr>
        <w:numPr>
          <w:ilvl w:val="0"/>
          <w:numId w:val="17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4B5F60">
        <w:rPr>
          <w:rFonts w:ascii="GHEA Grapalat" w:eastAsia="Calibri" w:hAnsi="GHEA Grapalat" w:cs="Times New Roman"/>
          <w:sz w:val="24"/>
          <w:szCs w:val="24"/>
        </w:rPr>
        <w:t>Ըստ</w:t>
      </w:r>
      <w:proofErr w:type="spellEnd"/>
      <w:r w:rsidRPr="004B5F6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4B5F60">
        <w:rPr>
          <w:rFonts w:ascii="GHEA Grapalat" w:eastAsia="Calibri" w:hAnsi="GHEA Grapalat" w:cs="Times New Roman"/>
          <w:sz w:val="24"/>
          <w:szCs w:val="24"/>
        </w:rPr>
        <w:t>վերահսկման</w:t>
      </w:r>
      <w:proofErr w:type="spellEnd"/>
      <w:r w:rsidRPr="004B5F6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4B5F60">
        <w:rPr>
          <w:rFonts w:ascii="GHEA Grapalat" w:eastAsia="Calibri" w:hAnsi="GHEA Grapalat" w:cs="Times New Roman"/>
          <w:sz w:val="24"/>
          <w:szCs w:val="24"/>
        </w:rPr>
        <w:t>ոլորտների</w:t>
      </w:r>
      <w:proofErr w:type="spellEnd"/>
      <w:r w:rsidRPr="004B5F60">
        <w:rPr>
          <w:rFonts w:ascii="GHEA Grapalat" w:eastAsia="Calibri" w:hAnsi="GHEA Grapalat" w:cs="Times New Roman"/>
          <w:sz w:val="24"/>
          <w:szCs w:val="24"/>
        </w:rPr>
        <w:t>՝</w:t>
      </w:r>
    </w:p>
    <w:p w:rsidR="00B00391" w:rsidRPr="004B5F60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4B5F60">
        <w:rPr>
          <w:rFonts w:ascii="GHEA Grapalat" w:eastAsia="Calibri" w:hAnsi="GHEA Grapalat" w:cs="Times New Roman"/>
          <w:sz w:val="24"/>
          <w:szCs w:val="24"/>
        </w:rPr>
        <w:t>Անանաբուժություն</w:t>
      </w:r>
      <w:proofErr w:type="spellEnd"/>
      <w:r w:rsidRPr="004B5F6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4B5F60" w:rsidRPr="004B5F60">
        <w:rPr>
          <w:rFonts w:ascii="GHEA Grapalat" w:eastAsia="Calibri" w:hAnsi="GHEA Grapalat" w:cs="Times New Roman"/>
          <w:sz w:val="24"/>
          <w:szCs w:val="24"/>
          <w:lang w:val="en-US"/>
        </w:rPr>
        <w:t>4</w:t>
      </w:r>
    </w:p>
    <w:p w:rsidR="00B00391" w:rsidRPr="004B5F60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4B5F60">
        <w:rPr>
          <w:rFonts w:ascii="GHEA Grapalat" w:eastAsia="Calibri" w:hAnsi="GHEA Grapalat" w:cs="Times New Roman"/>
          <w:sz w:val="24"/>
          <w:szCs w:val="24"/>
        </w:rPr>
        <w:t>Բուսասանիտարիա</w:t>
      </w:r>
      <w:proofErr w:type="spellEnd"/>
      <w:r w:rsidRPr="004B5F6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4B5F60" w:rsidRPr="004B5F60">
        <w:rPr>
          <w:rFonts w:ascii="GHEA Grapalat" w:eastAsia="Calibri" w:hAnsi="GHEA Grapalat" w:cs="Times New Roman"/>
          <w:sz w:val="24"/>
          <w:szCs w:val="24"/>
          <w:lang w:val="en-US"/>
        </w:rPr>
        <w:t>0</w:t>
      </w:r>
    </w:p>
    <w:p w:rsidR="00B00391" w:rsidRPr="004B5F60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4B5F60">
        <w:rPr>
          <w:rFonts w:ascii="GHEA Grapalat" w:eastAsia="Calibri" w:hAnsi="GHEA Grapalat" w:cs="Times New Roman"/>
          <w:sz w:val="24"/>
          <w:szCs w:val="24"/>
        </w:rPr>
        <w:t>Սննդամթերքի</w:t>
      </w:r>
      <w:proofErr w:type="spellEnd"/>
      <w:r w:rsidRPr="004B5F6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4B5F60">
        <w:rPr>
          <w:rFonts w:ascii="GHEA Grapalat" w:eastAsia="Calibri" w:hAnsi="GHEA Grapalat" w:cs="Times New Roman"/>
          <w:sz w:val="24"/>
          <w:szCs w:val="24"/>
        </w:rPr>
        <w:t>անվտանգություն</w:t>
      </w:r>
      <w:proofErr w:type="spellEnd"/>
      <w:r w:rsidRPr="004B5F6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50227" w:rsidRPr="004B5F60">
        <w:rPr>
          <w:rFonts w:ascii="GHEA Grapalat" w:eastAsia="Calibri" w:hAnsi="GHEA Grapalat" w:cs="Times New Roman"/>
          <w:sz w:val="24"/>
          <w:szCs w:val="24"/>
        </w:rPr>
        <w:t>–</w:t>
      </w:r>
      <w:r w:rsidRPr="004B5F6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4B5F60" w:rsidRPr="004B5F60">
        <w:rPr>
          <w:rFonts w:ascii="GHEA Grapalat" w:eastAsia="Calibri" w:hAnsi="GHEA Grapalat" w:cs="Times New Roman"/>
          <w:sz w:val="24"/>
          <w:szCs w:val="24"/>
          <w:lang w:val="en-US"/>
        </w:rPr>
        <w:t>77</w:t>
      </w:r>
    </w:p>
    <w:p w:rsidR="00750227" w:rsidRDefault="00750227" w:rsidP="00042DFF">
      <w:pPr>
        <w:spacing w:after="0" w:line="360" w:lineRule="auto"/>
        <w:contextualSpacing/>
        <w:jc w:val="center"/>
        <w:rPr>
          <w:rFonts w:ascii="GHEA Grapalat" w:hAnsi="GHEA Grapalat"/>
          <w:noProof/>
          <w:sz w:val="24"/>
          <w:szCs w:val="24"/>
          <w:lang w:val="en-US" w:eastAsia="ru-RU"/>
        </w:rPr>
      </w:pPr>
    </w:p>
    <w:p w:rsidR="00264E9A" w:rsidRPr="00D81C27" w:rsidRDefault="001B398C" w:rsidP="001B398C">
      <w:pPr>
        <w:spacing w:after="0" w:line="360" w:lineRule="auto"/>
        <w:contextualSpacing/>
        <w:jc w:val="center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  <w:r>
        <w:rPr>
          <w:noProof/>
          <w:lang w:val="ru-RU" w:eastAsia="ru-RU"/>
        </w:rPr>
        <w:drawing>
          <wp:inline distT="0" distB="0" distL="0" distR="0" wp14:anchorId="3E47B807" wp14:editId="1F233668">
            <wp:extent cx="4791075" cy="30194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2DFF" w:rsidRPr="00A44311" w:rsidRDefault="00042DFF" w:rsidP="00042DFF">
      <w:pPr>
        <w:spacing w:after="0" w:line="360" w:lineRule="auto"/>
        <w:contextualSpacing/>
        <w:jc w:val="center"/>
        <w:rPr>
          <w:rFonts w:ascii="GHEA Grapalat" w:eastAsia="Calibri" w:hAnsi="GHEA Grapalat" w:cs="Times New Roman"/>
          <w:color w:val="FF0000"/>
          <w:sz w:val="24"/>
          <w:szCs w:val="24"/>
        </w:rPr>
      </w:pPr>
    </w:p>
    <w:p w:rsidR="00B00391" w:rsidRPr="00D910B2" w:rsidRDefault="00B00391" w:rsidP="00B00391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D910B2">
        <w:rPr>
          <w:rFonts w:ascii="GHEA Grapalat" w:eastAsia="Calibri" w:hAnsi="GHEA Grapalat" w:cs="Times New Roman"/>
          <w:sz w:val="24"/>
          <w:szCs w:val="24"/>
        </w:rPr>
        <w:t>Ահազանգերով</w:t>
      </w:r>
      <w:proofErr w:type="spellEnd"/>
      <w:r w:rsidRPr="00D910B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910B2">
        <w:rPr>
          <w:rFonts w:ascii="GHEA Grapalat" w:eastAsia="Calibri" w:hAnsi="GHEA Grapalat" w:cs="Times New Roman"/>
          <w:sz w:val="24"/>
          <w:szCs w:val="24"/>
        </w:rPr>
        <w:t>ներկայացված</w:t>
      </w:r>
      <w:proofErr w:type="spellEnd"/>
      <w:r w:rsidRPr="00D910B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910B2">
        <w:rPr>
          <w:rFonts w:ascii="GHEA Grapalat" w:eastAsia="Calibri" w:hAnsi="GHEA Grapalat" w:cs="Times New Roman"/>
          <w:sz w:val="24"/>
          <w:szCs w:val="24"/>
        </w:rPr>
        <w:t>խախտումնե</w:t>
      </w:r>
      <w:proofErr w:type="spellEnd"/>
      <w:r w:rsidR="007F1DF0" w:rsidRPr="00D910B2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Pr="00D910B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910B2">
        <w:rPr>
          <w:rFonts w:ascii="GHEA Grapalat" w:eastAsia="Calibri" w:hAnsi="GHEA Grapalat" w:cs="Times New Roman"/>
          <w:sz w:val="24"/>
          <w:szCs w:val="24"/>
        </w:rPr>
        <w:t>բնույթը</w:t>
      </w:r>
      <w:proofErr w:type="spellEnd"/>
      <w:r w:rsidRPr="00D910B2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D910B2">
        <w:rPr>
          <w:rFonts w:ascii="GHEA Grapalat" w:eastAsia="Calibri" w:hAnsi="GHEA Grapalat" w:cs="Times New Roman"/>
          <w:sz w:val="24"/>
          <w:szCs w:val="24"/>
        </w:rPr>
        <w:t>հետևյալն</w:t>
      </w:r>
      <w:proofErr w:type="spellEnd"/>
      <w:r w:rsidRPr="00D910B2">
        <w:rPr>
          <w:rFonts w:ascii="GHEA Grapalat" w:eastAsia="Calibri" w:hAnsi="GHEA Grapalat" w:cs="Times New Roman"/>
          <w:sz w:val="24"/>
          <w:szCs w:val="24"/>
        </w:rPr>
        <w:t xml:space="preserve"> է՝</w:t>
      </w:r>
    </w:p>
    <w:p w:rsidR="00B00391" w:rsidRPr="00D910B2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D910B2">
        <w:rPr>
          <w:rFonts w:ascii="GHEA Grapalat" w:eastAsia="Calibri" w:hAnsi="GHEA Grapalat" w:cs="Times New Roman"/>
          <w:sz w:val="24"/>
          <w:szCs w:val="24"/>
        </w:rPr>
        <w:t>Թունավորումներ</w:t>
      </w:r>
      <w:proofErr w:type="spellEnd"/>
      <w:r w:rsidRPr="00D910B2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1B76B4" w:rsidRPr="00D910B2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</w:p>
    <w:p w:rsidR="00B00391" w:rsidRPr="00B63EF5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63EF5">
        <w:rPr>
          <w:rFonts w:ascii="GHEA Grapalat" w:eastAsia="Calibri" w:hAnsi="GHEA Grapalat" w:cs="Times New Roman"/>
          <w:sz w:val="24"/>
          <w:szCs w:val="24"/>
        </w:rPr>
        <w:t>Անորակ</w:t>
      </w:r>
      <w:proofErr w:type="spellEnd"/>
      <w:r w:rsidRPr="00B63EF5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B63EF5">
        <w:rPr>
          <w:rFonts w:ascii="GHEA Grapalat" w:eastAsia="Calibri" w:hAnsi="GHEA Grapalat" w:cs="Times New Roman"/>
          <w:sz w:val="24"/>
          <w:szCs w:val="24"/>
        </w:rPr>
        <w:t>վտանգավոր</w:t>
      </w:r>
      <w:proofErr w:type="spellEnd"/>
      <w:r w:rsidRPr="00B63EF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63EF5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B63EF5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D910B2" w:rsidRPr="00B63EF5">
        <w:rPr>
          <w:rFonts w:ascii="GHEA Grapalat" w:eastAsia="Calibri" w:hAnsi="GHEA Grapalat" w:cs="Times New Roman"/>
          <w:sz w:val="24"/>
          <w:szCs w:val="24"/>
          <w:lang w:val="hy-AM"/>
        </w:rPr>
        <w:t>24</w:t>
      </w:r>
    </w:p>
    <w:p w:rsidR="00B00391" w:rsidRPr="00B63EF5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63EF5">
        <w:rPr>
          <w:rFonts w:ascii="GHEA Grapalat" w:eastAsia="Calibri" w:hAnsi="GHEA Grapalat" w:cs="Times New Roman"/>
          <w:sz w:val="24"/>
          <w:szCs w:val="24"/>
        </w:rPr>
        <w:t>Սանիտարահիգիենիկ</w:t>
      </w:r>
      <w:proofErr w:type="spellEnd"/>
      <w:r w:rsidRPr="00B63EF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63EF5">
        <w:rPr>
          <w:rFonts w:ascii="GHEA Grapalat" w:eastAsia="Calibri" w:hAnsi="GHEA Grapalat" w:cs="Times New Roman"/>
          <w:sz w:val="24"/>
          <w:szCs w:val="24"/>
        </w:rPr>
        <w:t>նորմերի</w:t>
      </w:r>
      <w:proofErr w:type="spellEnd"/>
      <w:r w:rsidRPr="00B63EF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63EF5">
        <w:rPr>
          <w:rFonts w:ascii="GHEA Grapalat" w:eastAsia="Calibri" w:hAnsi="GHEA Grapalat" w:cs="Times New Roman"/>
          <w:sz w:val="24"/>
          <w:szCs w:val="24"/>
        </w:rPr>
        <w:t>խախտումներ</w:t>
      </w:r>
      <w:proofErr w:type="spellEnd"/>
      <w:r w:rsidRPr="00B63EF5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63EF5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B63EF5" w:rsidRPr="00B63EF5">
        <w:rPr>
          <w:rFonts w:ascii="GHEA Grapalat" w:eastAsia="Calibri" w:hAnsi="GHEA Grapalat" w:cs="Times New Roman"/>
          <w:sz w:val="24"/>
          <w:szCs w:val="24"/>
          <w:lang w:val="hy-AM"/>
        </w:rPr>
        <w:t>8</w:t>
      </w:r>
    </w:p>
    <w:p w:rsidR="00B00391" w:rsidRPr="00B85210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85210">
        <w:rPr>
          <w:rFonts w:ascii="GHEA Grapalat" w:eastAsia="Calibri" w:hAnsi="GHEA Grapalat" w:cs="Times New Roman"/>
          <w:sz w:val="24"/>
          <w:szCs w:val="24"/>
        </w:rPr>
        <w:t>Օտար</w:t>
      </w:r>
      <w:proofErr w:type="spellEnd"/>
      <w:r w:rsidRPr="00B8521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85210">
        <w:rPr>
          <w:rFonts w:ascii="GHEA Grapalat" w:eastAsia="Calibri" w:hAnsi="GHEA Grapalat" w:cs="Times New Roman"/>
          <w:sz w:val="24"/>
          <w:szCs w:val="24"/>
        </w:rPr>
        <w:t>մարմին</w:t>
      </w:r>
      <w:proofErr w:type="spellEnd"/>
      <w:r w:rsidRPr="00B8521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85210">
        <w:rPr>
          <w:rFonts w:ascii="GHEA Grapalat" w:eastAsia="Calibri" w:hAnsi="GHEA Grapalat" w:cs="Times New Roman"/>
          <w:sz w:val="24"/>
          <w:szCs w:val="24"/>
        </w:rPr>
        <w:t>սննդամթերքի</w:t>
      </w:r>
      <w:proofErr w:type="spellEnd"/>
      <w:r w:rsidRPr="00B8521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85210">
        <w:rPr>
          <w:rFonts w:ascii="GHEA Grapalat" w:eastAsia="Calibri" w:hAnsi="GHEA Grapalat" w:cs="Times New Roman"/>
          <w:sz w:val="24"/>
          <w:szCs w:val="24"/>
        </w:rPr>
        <w:t>մեջ</w:t>
      </w:r>
      <w:proofErr w:type="spellEnd"/>
      <w:r w:rsidRPr="00B8521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B85210" w:rsidRPr="00B85210">
        <w:rPr>
          <w:rFonts w:ascii="GHEA Grapalat" w:eastAsia="Calibri" w:hAnsi="GHEA Grapalat" w:cs="Times New Roman"/>
          <w:sz w:val="24"/>
          <w:szCs w:val="24"/>
          <w:lang w:val="hy-AM"/>
        </w:rPr>
        <w:t>17</w:t>
      </w:r>
    </w:p>
    <w:p w:rsidR="00B00391" w:rsidRPr="003C2E5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3C2E5A">
        <w:rPr>
          <w:rFonts w:ascii="GHEA Grapalat" w:eastAsia="Calibri" w:hAnsi="GHEA Grapalat" w:cs="Times New Roman"/>
          <w:sz w:val="24"/>
          <w:szCs w:val="24"/>
        </w:rPr>
        <w:t>Ուղեկցող</w:t>
      </w:r>
      <w:proofErr w:type="spellEnd"/>
      <w:r w:rsidRPr="003C2E5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3C2E5A">
        <w:rPr>
          <w:rFonts w:ascii="GHEA Grapalat" w:eastAsia="Calibri" w:hAnsi="GHEA Grapalat" w:cs="Times New Roman"/>
          <w:sz w:val="24"/>
          <w:szCs w:val="24"/>
        </w:rPr>
        <w:t>փաստաթղթերի</w:t>
      </w:r>
      <w:proofErr w:type="spellEnd"/>
      <w:r w:rsidRPr="003C2E5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3C2E5A">
        <w:rPr>
          <w:rFonts w:ascii="GHEA Grapalat" w:eastAsia="Calibri" w:hAnsi="GHEA Grapalat" w:cs="Times New Roman"/>
          <w:sz w:val="24"/>
          <w:szCs w:val="24"/>
        </w:rPr>
        <w:t>բացակայություն</w:t>
      </w:r>
      <w:proofErr w:type="spellEnd"/>
      <w:r w:rsidRPr="003C2E5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3C2E5A" w:rsidRPr="003C2E5A"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</w:p>
    <w:p w:rsidR="00B00391" w:rsidRPr="003C2E5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3C2E5A">
        <w:rPr>
          <w:rFonts w:ascii="GHEA Grapalat" w:eastAsia="Calibri" w:hAnsi="GHEA Grapalat" w:cs="Times New Roman"/>
          <w:sz w:val="24"/>
          <w:szCs w:val="24"/>
        </w:rPr>
        <w:lastRenderedPageBreak/>
        <w:t>Ժամկետանց</w:t>
      </w:r>
      <w:proofErr w:type="spellEnd"/>
      <w:r w:rsidRPr="003C2E5A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3C2E5A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3C2E5A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3C2E5A" w:rsidRPr="003C2E5A">
        <w:rPr>
          <w:rFonts w:ascii="GHEA Grapalat" w:eastAsia="Calibri" w:hAnsi="GHEA Grapalat" w:cs="Times New Roman"/>
          <w:sz w:val="24"/>
          <w:szCs w:val="24"/>
          <w:lang w:val="hy-AM"/>
        </w:rPr>
        <w:t>10</w:t>
      </w:r>
    </w:p>
    <w:p w:rsidR="00B00391" w:rsidRPr="00FA7FB0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FA7FB0">
        <w:rPr>
          <w:rFonts w:ascii="GHEA Grapalat" w:eastAsia="Calibri" w:hAnsi="GHEA Grapalat" w:cs="Times New Roman"/>
          <w:sz w:val="24"/>
          <w:szCs w:val="24"/>
        </w:rPr>
        <w:t>Մակնշման</w:t>
      </w:r>
      <w:proofErr w:type="spellEnd"/>
      <w:r w:rsidRPr="00FA7FB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FA7FB0">
        <w:rPr>
          <w:rFonts w:ascii="GHEA Grapalat" w:eastAsia="Calibri" w:hAnsi="GHEA Grapalat" w:cs="Times New Roman"/>
          <w:sz w:val="24"/>
          <w:szCs w:val="24"/>
        </w:rPr>
        <w:t>խախտում</w:t>
      </w:r>
      <w:proofErr w:type="spellEnd"/>
      <w:r w:rsidRPr="00FA7FB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FA7FB0" w:rsidRPr="00FA7FB0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</w:p>
    <w:p w:rsidR="00B00391" w:rsidRPr="0091320F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91320F">
        <w:rPr>
          <w:rFonts w:ascii="GHEA Grapalat" w:eastAsia="Calibri" w:hAnsi="GHEA Grapalat" w:cs="Times New Roman"/>
          <w:sz w:val="24"/>
          <w:szCs w:val="24"/>
        </w:rPr>
        <w:t>Պահման</w:t>
      </w:r>
      <w:proofErr w:type="spellEnd"/>
      <w:r w:rsidRPr="0091320F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91320F">
        <w:rPr>
          <w:rFonts w:ascii="GHEA Grapalat" w:eastAsia="Calibri" w:hAnsi="GHEA Grapalat" w:cs="Times New Roman"/>
          <w:sz w:val="24"/>
          <w:szCs w:val="24"/>
        </w:rPr>
        <w:t>պայմանների</w:t>
      </w:r>
      <w:proofErr w:type="spellEnd"/>
      <w:r w:rsidRPr="0091320F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91320F">
        <w:rPr>
          <w:rFonts w:ascii="GHEA Grapalat" w:eastAsia="Calibri" w:hAnsi="GHEA Grapalat" w:cs="Times New Roman"/>
          <w:sz w:val="24"/>
          <w:szCs w:val="24"/>
        </w:rPr>
        <w:t>խախտում</w:t>
      </w:r>
      <w:proofErr w:type="spellEnd"/>
      <w:r w:rsidRPr="0091320F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91320F" w:rsidRPr="0091320F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</w:p>
    <w:p w:rsidR="00B00391" w:rsidRPr="00322380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322380">
        <w:rPr>
          <w:rFonts w:ascii="GHEA Grapalat" w:eastAsia="Calibri" w:hAnsi="GHEA Grapalat" w:cs="Times New Roman"/>
          <w:sz w:val="24"/>
          <w:szCs w:val="24"/>
        </w:rPr>
        <w:t>Ապագայի</w:t>
      </w:r>
      <w:proofErr w:type="spellEnd"/>
      <w:r w:rsidRPr="0032238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322380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32238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91320F" w:rsidRPr="0032238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</w:p>
    <w:p w:rsidR="00B00391" w:rsidRPr="00322380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322380">
        <w:rPr>
          <w:rFonts w:ascii="GHEA Grapalat" w:eastAsia="Calibri" w:hAnsi="GHEA Grapalat" w:cs="Times New Roman"/>
          <w:sz w:val="24"/>
          <w:szCs w:val="24"/>
        </w:rPr>
        <w:t>Տեղեկատվության</w:t>
      </w:r>
      <w:proofErr w:type="spellEnd"/>
      <w:r w:rsidRPr="00322380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322380">
        <w:rPr>
          <w:rFonts w:ascii="GHEA Grapalat" w:eastAsia="Calibri" w:hAnsi="GHEA Grapalat" w:cs="Times New Roman"/>
          <w:sz w:val="24"/>
          <w:szCs w:val="24"/>
        </w:rPr>
        <w:t>ճշտում</w:t>
      </w:r>
      <w:proofErr w:type="spellEnd"/>
      <w:r w:rsidRPr="00322380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="00322380" w:rsidRPr="00322380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</w:p>
    <w:p w:rsidR="00B00391" w:rsidRPr="00244FDA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322380">
        <w:rPr>
          <w:rFonts w:ascii="GHEA Grapalat" w:eastAsia="Calibri" w:hAnsi="GHEA Grapalat" w:cs="Times New Roman"/>
          <w:sz w:val="24"/>
          <w:szCs w:val="24"/>
          <w:lang w:val="en-US"/>
        </w:rPr>
        <w:t>Ծագման</w:t>
      </w:r>
      <w:proofErr w:type="spellEnd"/>
      <w:r w:rsidRPr="00322380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322380">
        <w:rPr>
          <w:rFonts w:ascii="GHEA Grapalat" w:eastAsia="Calibri" w:hAnsi="GHEA Grapalat" w:cs="Times New Roman"/>
          <w:sz w:val="24"/>
          <w:szCs w:val="24"/>
          <w:lang w:val="en-US"/>
        </w:rPr>
        <w:t>կեղծում</w:t>
      </w:r>
      <w:proofErr w:type="spellEnd"/>
      <w:r w:rsidRPr="00322380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244FDA">
        <w:rPr>
          <w:rFonts w:ascii="GHEA Grapalat" w:eastAsia="Calibri" w:hAnsi="GHEA Grapalat" w:cs="Times New Roman"/>
          <w:sz w:val="24"/>
          <w:szCs w:val="24"/>
          <w:lang w:val="en-US"/>
        </w:rPr>
        <w:t>–</w:t>
      </w:r>
      <w:r w:rsidRPr="00322380">
        <w:rPr>
          <w:rFonts w:ascii="GHEA Grapalat" w:eastAsia="Calibri" w:hAnsi="GHEA Grapalat" w:cs="Times New Roman"/>
          <w:sz w:val="24"/>
          <w:szCs w:val="24"/>
          <w:lang w:val="en-US"/>
        </w:rPr>
        <w:t xml:space="preserve"> 1</w:t>
      </w:r>
    </w:p>
    <w:p w:rsidR="00244FDA" w:rsidRDefault="00244FDA" w:rsidP="00244FDA">
      <w:pPr>
        <w:spacing w:line="360" w:lineRule="auto"/>
        <w:ind w:left="142"/>
        <w:contextualSpacing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noProof/>
          <w:lang w:val="ru-RU" w:eastAsia="ru-RU"/>
        </w:rPr>
        <w:drawing>
          <wp:inline distT="0" distB="0" distL="0" distR="0" wp14:anchorId="2B1FC052" wp14:editId="3632C232">
            <wp:extent cx="5610225" cy="3228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6650" w:rsidRDefault="00706650" w:rsidP="00244FDA">
      <w:pPr>
        <w:spacing w:line="360" w:lineRule="auto"/>
        <w:ind w:left="142"/>
        <w:contextualSpacing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706650" w:rsidRPr="00706650" w:rsidRDefault="00706650" w:rsidP="00706650">
      <w:pPr>
        <w:numPr>
          <w:ilvl w:val="0"/>
          <w:numId w:val="24"/>
        </w:numPr>
        <w:spacing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06650">
        <w:rPr>
          <w:rFonts w:ascii="GHEA Grapalat" w:eastAsia="Calibri" w:hAnsi="GHEA Grapalat" w:cs="Times New Roman"/>
          <w:sz w:val="24"/>
          <w:szCs w:val="24"/>
          <w:lang w:val="hy-AM"/>
        </w:rPr>
        <w:t>81 ահազանգերից 68-ի դեպքում իրականացվել է պետական վերահսկողություն՝  44 ստուգում և  22 դիտարկում, 2 մշտադիտարկում, 13-ի դեպքում՝ խախտումները չեն հաստատվել:</w:t>
      </w:r>
    </w:p>
    <w:p w:rsidR="00706650" w:rsidRPr="00706650" w:rsidRDefault="00706650" w:rsidP="00706650">
      <w:pPr>
        <w:rPr>
          <w:rFonts w:ascii="Calibri" w:eastAsia="Calibri" w:hAnsi="Calibri" w:cs="Times New Roman"/>
          <w:lang w:val="hy-AM"/>
        </w:rPr>
      </w:pPr>
      <w:r w:rsidRPr="00706650">
        <w:rPr>
          <w:rFonts w:ascii="GHEA Grapalat" w:eastAsia="Calibri" w:hAnsi="GHEA Grapalat" w:cs="Times New Roman"/>
          <w:sz w:val="24"/>
          <w:szCs w:val="24"/>
          <w:lang w:val="hy-AM"/>
        </w:rPr>
        <w:t>Օտարերկրացիների կողմից ստացվել է 2 ահազանգ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597C11" w:rsidRPr="00A44311" w:rsidRDefault="00597C11" w:rsidP="00DD1BD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iCs/>
          <w:color w:val="FF0000"/>
          <w:sz w:val="24"/>
          <w:szCs w:val="24"/>
          <w:highlight w:val="green"/>
          <w:lang w:val="hy-AM" w:eastAsia="ru-RU"/>
        </w:rPr>
      </w:pPr>
    </w:p>
    <w:p w:rsidR="0008700C" w:rsidRPr="00A44311" w:rsidRDefault="003B28BA" w:rsidP="006B5AF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1.5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A4431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(</w:t>
      </w:r>
      <w:r w:rsidR="00CF0564" w:rsidRPr="00A44311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597C11" w:rsidRPr="00A44311">
        <w:rPr>
          <w:rFonts w:ascii="GHEA Grapalat" w:hAnsi="GHEA Grapalat"/>
          <w:sz w:val="24"/>
          <w:szCs w:val="24"/>
          <w:lang w:val="hy-AM"/>
        </w:rPr>
        <w:t xml:space="preserve">Տեսչական մարմնի </w:t>
      </w:r>
      <w:r w:rsidR="00CF0564" w:rsidRPr="00A44311">
        <w:rPr>
          <w:rFonts w:ascii="GHEA Grapalat" w:hAnsi="GHEA Grapalat"/>
          <w:sz w:val="24"/>
          <w:szCs w:val="24"/>
          <w:lang w:val="hy-AM"/>
        </w:rPr>
        <w:t>կատարողականի գնահատման մեթոդ</w:t>
      </w:r>
      <w:r w:rsidR="00485229" w:rsidRPr="00A44311">
        <w:rPr>
          <w:rFonts w:ascii="GHEA Grapalat" w:hAnsi="GHEA Grapalat"/>
          <w:sz w:val="24"/>
          <w:szCs w:val="24"/>
          <w:lang w:val="hy-AM"/>
        </w:rPr>
        <w:t>աբանության</w:t>
      </w:r>
      <w:r w:rsidR="00CF0564" w:rsidRPr="00A44311">
        <w:rPr>
          <w:rFonts w:ascii="GHEA Grapalat" w:hAnsi="GHEA Grapalat"/>
          <w:sz w:val="24"/>
          <w:szCs w:val="24"/>
          <w:lang w:val="hy-AM"/>
        </w:rPr>
        <w:t xml:space="preserve">՝ այս կետի համար հաշվետու ժամանակահատված է համարվում  </w:t>
      </w:r>
      <w:r w:rsidR="007A524A" w:rsidRPr="00A44311">
        <w:rPr>
          <w:rFonts w:ascii="GHEA Grapalat" w:hAnsi="GHEA Grapalat"/>
          <w:sz w:val="24"/>
          <w:szCs w:val="24"/>
          <w:lang w:val="hy-AM"/>
        </w:rPr>
        <w:t xml:space="preserve">չորրորդ </w:t>
      </w:r>
      <w:r w:rsidR="00CF0564" w:rsidRPr="00A44311">
        <w:rPr>
          <w:rFonts w:ascii="GHEA Grapalat" w:hAnsi="GHEA Grapalat"/>
          <w:sz w:val="24"/>
          <w:szCs w:val="24"/>
          <w:lang w:val="hy-AM"/>
        </w:rPr>
        <w:t>եռամսյակը</w:t>
      </w:r>
      <w:r w:rsidR="00CF0564" w:rsidRPr="00A4431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)</w:t>
      </w:r>
      <w:r w:rsidR="000547E5" w:rsidRPr="00A44311">
        <w:rPr>
          <w:rFonts w:ascii="GHEA Grapalat" w:hAnsi="GHEA Grapalat"/>
          <w:sz w:val="24"/>
          <w:szCs w:val="24"/>
          <w:lang w:val="hy-AM"/>
        </w:rPr>
        <w:t>։</w:t>
      </w:r>
    </w:p>
    <w:p w:rsidR="007C1F7F" w:rsidRPr="00A44311" w:rsidRDefault="007C1F7F" w:rsidP="0008700C">
      <w:pPr>
        <w:rPr>
          <w:rFonts w:ascii="GHEA Grapalat" w:hAnsi="GHEA Grapalat"/>
          <w:sz w:val="24"/>
          <w:szCs w:val="24"/>
          <w:lang w:val="hy-AM"/>
        </w:rPr>
      </w:pPr>
    </w:p>
    <w:p w:rsidR="00AD32C8" w:rsidRPr="00A44311" w:rsidRDefault="00A01403" w:rsidP="006F3D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ԳՈՐԾԸՆԹԱՑԻ ՉԱՓՈՐՈՇԻՉՆԵՐ</w:t>
      </w:r>
    </w:p>
    <w:p w:rsidR="002C7E2D" w:rsidRPr="00A44311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Գործընթացի չափորոշիչները վերաբերում են տեսչական մարմնի գործառույթների իրականացման ընթացքին:</w:t>
      </w:r>
    </w:p>
    <w:p w:rsidR="00C01B06" w:rsidRPr="00A44311" w:rsidRDefault="00F72A2B" w:rsidP="00C01B0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2.1) </w:t>
      </w:r>
      <w:r w:rsidR="00A01403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A44311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գնահատելու համար</w:t>
      </w:r>
      <w:r w:rsidR="00A01403" w:rsidRPr="00A4431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վերլուծ</w:t>
      </w:r>
      <w:r w:rsidR="00475FC8" w:rsidRPr="00A44311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վել է</w:t>
      </w:r>
      <w:r w:rsidR="00A01403" w:rsidRPr="00A4431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սակայն </w:t>
      </w:r>
      <w:r w:rsidR="00A01403" w:rsidRPr="00A44311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A44311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8D2895" w:rsidRPr="00A44311" w:rsidRDefault="00005E94" w:rsidP="00D67A4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56475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2E752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3A0C8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F72A2B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կողմից ըստ անհրաժեշտության իրականացրած</w:t>
      </w:r>
      <w:r w:rsidR="00485229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72A2B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ստուգումների</w:t>
      </w:r>
      <w:r w:rsidR="008D289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քանակը՝</w:t>
      </w:r>
      <w:r w:rsidR="008D2895"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0D5BC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195</w:t>
      </w:r>
      <w:r w:rsidR="008D289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F72A2B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միջին</w:t>
      </w:r>
      <w:r w:rsidR="00F72A2B"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F72A2B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տևողությունը</w:t>
      </w:r>
      <w:r w:rsidR="008242D1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A2670" w:rsidRPr="008A26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  <w:r w:rsidR="00E761CB" w:rsidRPr="00E761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4178D2" w:rsidRPr="004E7C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4E7C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  <w:r w:rsidR="002A6358" w:rsidRPr="004E7C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4E7C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2A6358" w:rsidRPr="004E7CC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485229"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</w:p>
    <w:p w:rsidR="00C742F7" w:rsidRPr="00A44311" w:rsidRDefault="00485229" w:rsidP="002438A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hAnsi="GHEA Grapalat"/>
          <w:bCs/>
          <w:sz w:val="24"/>
          <w:szCs w:val="24"/>
          <w:lang w:val="hy-AM"/>
        </w:rPr>
        <w:t xml:space="preserve">(2022թ. </w:t>
      </w:r>
      <w:r w:rsidR="002E752A" w:rsidRPr="00A44311">
        <w:rPr>
          <w:rFonts w:ascii="GHEA Grapalat" w:hAnsi="GHEA Grapalat"/>
          <w:bCs/>
          <w:sz w:val="24"/>
          <w:szCs w:val="24"/>
          <w:lang w:val="hy-AM"/>
        </w:rPr>
        <w:t>3</w:t>
      </w:r>
      <w:r w:rsidR="003A0C8A" w:rsidRPr="00A44311">
        <w:rPr>
          <w:rFonts w:ascii="GHEA Grapalat" w:hAnsi="GHEA Grapalat"/>
          <w:bCs/>
          <w:sz w:val="24"/>
          <w:szCs w:val="24"/>
          <w:lang w:val="hy-AM"/>
        </w:rPr>
        <w:t>-րդ</w:t>
      </w:r>
      <w:r w:rsidRPr="00A44311">
        <w:rPr>
          <w:rFonts w:ascii="GHEA Grapalat" w:hAnsi="GHEA Grapalat"/>
          <w:bCs/>
          <w:sz w:val="24"/>
          <w:szCs w:val="24"/>
          <w:lang w:val="hy-AM"/>
        </w:rPr>
        <w:t xml:space="preserve"> եռ</w:t>
      </w:r>
      <w:r w:rsidR="003A0C8A" w:rsidRPr="00A44311">
        <w:rPr>
          <w:rFonts w:ascii="GHEA Grapalat" w:hAnsi="GHEA Grapalat"/>
          <w:bCs/>
          <w:sz w:val="24"/>
          <w:szCs w:val="24"/>
          <w:lang w:val="hy-AM"/>
        </w:rPr>
        <w:t>ամսյակում</w:t>
      </w:r>
      <w:r w:rsidRPr="00A44311">
        <w:rPr>
          <w:rFonts w:ascii="GHEA Grapalat" w:hAnsi="GHEA Grapalat"/>
          <w:bCs/>
          <w:sz w:val="24"/>
          <w:szCs w:val="24"/>
          <w:lang w:val="hy-AM"/>
        </w:rPr>
        <w:t xml:space="preserve"> ստուգումների քանակ՝</w:t>
      </w:r>
      <w:r w:rsidR="003E56EF" w:rsidRPr="00A4431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42B36">
        <w:rPr>
          <w:rFonts w:ascii="GHEA Grapalat" w:hAnsi="GHEA Grapalat"/>
          <w:bCs/>
          <w:sz w:val="24"/>
          <w:szCs w:val="24"/>
          <w:lang w:val="hy-AM"/>
        </w:rPr>
        <w:t>355</w:t>
      </w:r>
      <w:r w:rsidRPr="00A44311">
        <w:rPr>
          <w:rFonts w:ascii="GHEA Grapalat" w:hAnsi="GHEA Grapalat"/>
          <w:bCs/>
          <w:sz w:val="24"/>
          <w:szCs w:val="24"/>
          <w:lang w:val="hy-AM"/>
        </w:rPr>
        <w:t xml:space="preserve">, միջին ցուցանիշը՝ </w:t>
      </w:r>
      <w:r w:rsidR="00541BB2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3,7 օր</w:t>
      </w:r>
      <w:r w:rsidR="00541BB2" w:rsidRPr="00A4431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44311">
        <w:rPr>
          <w:rFonts w:ascii="GHEA Grapalat" w:hAnsi="GHEA Grapalat"/>
          <w:bCs/>
          <w:sz w:val="24"/>
          <w:szCs w:val="24"/>
          <w:lang w:val="hy-AM"/>
        </w:rPr>
        <w:t xml:space="preserve">օր)։ </w:t>
      </w:r>
      <w:r w:rsidR="00B03B4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ցուցանիշն</w:t>
      </w:r>
      <w:r w:rsidR="00005E9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ոլորտների </w:t>
      </w:r>
      <w:r w:rsidR="002A6358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A44311" w:rsidTr="002D0CF7">
        <w:tc>
          <w:tcPr>
            <w:tcW w:w="356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 xml:space="preserve">ՑՈՒՑԱՆԻՇ </w:t>
            </w:r>
            <w:r w:rsidRPr="00A44311">
              <w:rPr>
                <w:rFonts w:ascii="GHEA Grapalat" w:hAnsi="GHEA Grapalat"/>
                <w:b/>
                <w:bCs/>
              </w:rPr>
              <w:t>(</w:t>
            </w:r>
            <w:r w:rsidRPr="00A44311">
              <w:rPr>
                <w:rFonts w:ascii="GHEA Grapalat" w:hAnsi="GHEA Grapalat"/>
                <w:b/>
                <w:bCs/>
                <w:lang w:val="hy-AM"/>
              </w:rPr>
              <w:t>օր</w:t>
            </w:r>
            <w:r w:rsidRPr="00A44311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FD0DA5" w:rsidRPr="00A44311" w:rsidTr="002D0CF7">
        <w:tc>
          <w:tcPr>
            <w:tcW w:w="356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2E752A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4178D2" w:rsidRPr="00A44311" w:rsidTr="002D0CF7">
        <w:tc>
          <w:tcPr>
            <w:tcW w:w="356" w:type="dxa"/>
            <w:shd w:val="clear" w:color="auto" w:fill="auto"/>
          </w:tcPr>
          <w:p w:rsidR="004178D2" w:rsidRPr="00A44311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4178D2" w:rsidRPr="00A44311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4178D2" w:rsidRPr="00A44311" w:rsidRDefault="00541BB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4,2</w:t>
            </w: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:rsidR="004178D2" w:rsidRPr="00E761CB" w:rsidRDefault="00E761C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2,2</w:t>
            </w:r>
          </w:p>
        </w:tc>
      </w:tr>
      <w:tr w:rsidR="004178D2" w:rsidRPr="00A44311" w:rsidTr="002D0CF7">
        <w:tc>
          <w:tcPr>
            <w:tcW w:w="356" w:type="dxa"/>
            <w:shd w:val="clear" w:color="auto" w:fill="auto"/>
          </w:tcPr>
          <w:p w:rsidR="004178D2" w:rsidRPr="00A44311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4178D2" w:rsidRPr="00A44311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4178D2" w:rsidRPr="00A44311" w:rsidRDefault="00541BB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3,6</w:t>
            </w: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:rsidR="004178D2" w:rsidRPr="00E761CB" w:rsidRDefault="00E761CB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E761CB">
              <w:rPr>
                <w:rFonts w:ascii="GHEA Grapalat" w:hAnsi="GHEA Grapalat"/>
                <w:lang w:val="en-US"/>
              </w:rPr>
              <w:t>2,3</w:t>
            </w:r>
          </w:p>
        </w:tc>
      </w:tr>
      <w:tr w:rsidR="004178D2" w:rsidRPr="00A44311" w:rsidTr="002D0CF7">
        <w:tc>
          <w:tcPr>
            <w:tcW w:w="356" w:type="dxa"/>
            <w:shd w:val="clear" w:color="auto" w:fill="auto"/>
          </w:tcPr>
          <w:p w:rsidR="004178D2" w:rsidRPr="00A44311" w:rsidRDefault="004178D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4178D2" w:rsidRPr="00A44311" w:rsidRDefault="004178D2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4178D2" w:rsidRPr="00A44311" w:rsidRDefault="00541BB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4178D2" w:rsidRPr="00503181" w:rsidRDefault="00503181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A44311" w:rsidRDefault="00AA6F42" w:rsidP="00AA6F42">
      <w:pPr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p w:rsidR="00AA6F42" w:rsidRPr="00A44311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2.2) Բարձր ռիսկային տնտեսավարող սուբյեկտներում և ստուգման օբյեկտներում ստուգումների քանակը` ստուգումների ընդհանուր քանակի համեմատությամբ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քանակի և տեսչական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62086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3A0C8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բարձր ռիսկային տնտեսավարող սուբյեկտներում և ստուգման օբյեկտներում ստուգումների քանակը ստուգումների ընդհանուր քանակի համեմատությամբ </w:t>
      </w:r>
      <w:r w:rsidR="005663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0,8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A44311">
        <w:rPr>
          <w:rFonts w:ascii="GHEA Grapalat" w:hAnsi="GHEA Grapalat"/>
          <w:sz w:val="24"/>
          <w:szCs w:val="24"/>
          <w:lang w:val="hy-AM"/>
        </w:rPr>
        <w:t xml:space="preserve">(2022թ. </w:t>
      </w:r>
      <w:r w:rsidR="0062086C" w:rsidRPr="008152C2">
        <w:rPr>
          <w:rFonts w:ascii="GHEA Grapalat" w:hAnsi="GHEA Grapalat"/>
          <w:sz w:val="24"/>
          <w:szCs w:val="24"/>
          <w:lang w:val="hy-AM"/>
        </w:rPr>
        <w:t>3</w:t>
      </w:r>
      <w:r w:rsidRPr="00A44311">
        <w:rPr>
          <w:rFonts w:ascii="GHEA Grapalat" w:hAnsi="GHEA Grapalat"/>
          <w:sz w:val="24"/>
          <w:szCs w:val="24"/>
          <w:lang w:val="hy-AM"/>
        </w:rPr>
        <w:t xml:space="preserve">-ին եռամսյակ` </w:t>
      </w:r>
      <w:r w:rsidR="00EF7EC5" w:rsidRPr="008152C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0,95</w:t>
      </w:r>
      <w:r w:rsidRPr="00A44311">
        <w:rPr>
          <w:rFonts w:ascii="GHEA Grapalat" w:hAnsi="GHEA Grapalat"/>
          <w:sz w:val="24"/>
          <w:szCs w:val="24"/>
          <w:lang w:val="hy-AM"/>
        </w:rPr>
        <w:t>)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p w:rsidR="00A04DB9" w:rsidRPr="00A44311" w:rsidRDefault="00A04DB9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78"/>
        <w:gridCol w:w="2073"/>
        <w:gridCol w:w="2170"/>
      </w:tblGrid>
      <w:tr w:rsidR="00A618D4" w:rsidRPr="00A44311" w:rsidTr="002D0CF7">
        <w:trPr>
          <w:trHeight w:val="429"/>
        </w:trPr>
        <w:tc>
          <w:tcPr>
            <w:tcW w:w="361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lastRenderedPageBreak/>
              <w:t>ՈԼՈՐՏ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lastRenderedPageBreak/>
              <w:t>ՑՈՒՑԱՆԻՇ</w:t>
            </w:r>
          </w:p>
        </w:tc>
      </w:tr>
      <w:tr w:rsidR="00FD0DA5" w:rsidRPr="00A44311" w:rsidTr="002D0CF7">
        <w:trPr>
          <w:trHeight w:val="588"/>
        </w:trPr>
        <w:tc>
          <w:tcPr>
            <w:tcW w:w="361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62086C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70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62086C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6A75B8" w:rsidRPr="00A44311" w:rsidTr="002D0CF7">
        <w:trPr>
          <w:trHeight w:val="508"/>
        </w:trPr>
        <w:tc>
          <w:tcPr>
            <w:tcW w:w="361" w:type="dxa"/>
            <w:shd w:val="clear" w:color="auto" w:fill="auto"/>
          </w:tcPr>
          <w:p w:rsidR="006A75B8" w:rsidRPr="00A44311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A75B8" w:rsidRPr="00A44311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:rsidR="006A75B8" w:rsidRPr="00A44311" w:rsidRDefault="00EF7E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0,9</w:t>
            </w:r>
          </w:p>
        </w:tc>
        <w:tc>
          <w:tcPr>
            <w:tcW w:w="2170" w:type="dxa"/>
            <w:shd w:val="clear" w:color="auto" w:fill="auto"/>
          </w:tcPr>
          <w:p w:rsidR="006A75B8" w:rsidRPr="00957163" w:rsidRDefault="00DA2F70" w:rsidP="00C70D2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0,8</w:t>
            </w:r>
          </w:p>
        </w:tc>
      </w:tr>
      <w:tr w:rsidR="006A75B8" w:rsidRPr="00A44311" w:rsidTr="002D0CF7">
        <w:trPr>
          <w:trHeight w:val="524"/>
        </w:trPr>
        <w:tc>
          <w:tcPr>
            <w:tcW w:w="361" w:type="dxa"/>
            <w:shd w:val="clear" w:color="auto" w:fill="auto"/>
          </w:tcPr>
          <w:p w:rsidR="006A75B8" w:rsidRPr="00A44311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A75B8" w:rsidRPr="00A44311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:rsidR="006A75B8" w:rsidRPr="00A44311" w:rsidRDefault="00EF7E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6A75B8" w:rsidRPr="00957163" w:rsidRDefault="00DA2F70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6A75B8" w:rsidRPr="00A44311" w:rsidTr="002D0CF7">
        <w:trPr>
          <w:trHeight w:val="508"/>
        </w:trPr>
        <w:tc>
          <w:tcPr>
            <w:tcW w:w="361" w:type="dxa"/>
            <w:shd w:val="clear" w:color="auto" w:fill="auto"/>
          </w:tcPr>
          <w:p w:rsidR="006A75B8" w:rsidRPr="00A44311" w:rsidRDefault="006A75B8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A75B8" w:rsidRPr="00A44311" w:rsidRDefault="006A75B8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6A75B8" w:rsidRPr="00A44311" w:rsidRDefault="00EF7EC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6A75B8" w:rsidRPr="00957163" w:rsidRDefault="00DA2F70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2.3) Ստուգումների տարեկան ծրագրում ընդգրկված ստուգումների միջին տևողությունը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ստուգումների տարեկան ծրագրով իրականացված ստուգումների քանակի հարաբերությամբ։</w:t>
      </w:r>
    </w:p>
    <w:p w:rsidR="009E2073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62086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513D6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ստուգումների տարեկան ծրագրով նախատեսված ստուգումների միջին </w:t>
      </w:r>
      <w:r w:rsidRPr="00FE7F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տևողությունը </w:t>
      </w:r>
      <w:r w:rsidR="00FE7F22" w:rsidRPr="00FE7F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3,7</w:t>
      </w:r>
      <w:r w:rsidR="00401CBD" w:rsidRPr="00FE7F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E7F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  <w:r w:rsidR="0049431D" w:rsidRPr="00FE7F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="0049431D"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49431D" w:rsidRPr="00A44311">
        <w:rPr>
          <w:rFonts w:ascii="GHEA Grapalat" w:hAnsi="GHEA Grapalat"/>
          <w:sz w:val="24"/>
          <w:szCs w:val="24"/>
          <w:lang w:val="hy-AM"/>
        </w:rPr>
        <w:t xml:space="preserve">(2022թ. </w:t>
      </w:r>
      <w:r w:rsidR="0062086C" w:rsidRPr="00FE7F22">
        <w:rPr>
          <w:rFonts w:ascii="GHEA Grapalat" w:hAnsi="GHEA Grapalat"/>
          <w:sz w:val="24"/>
          <w:szCs w:val="24"/>
          <w:lang w:val="hy-AM"/>
        </w:rPr>
        <w:t>3</w:t>
      </w:r>
      <w:r w:rsidR="0049431D" w:rsidRPr="00A44311">
        <w:rPr>
          <w:rFonts w:ascii="GHEA Grapalat" w:hAnsi="GHEA Grapalat"/>
          <w:sz w:val="24"/>
          <w:szCs w:val="24"/>
          <w:lang w:val="hy-AM"/>
        </w:rPr>
        <w:t xml:space="preserve">-ին եռամսյակ` </w:t>
      </w:r>
      <w:r w:rsidR="00900753" w:rsidRPr="00FE7F2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="00900753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="00900753" w:rsidRPr="00FE7F2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</w:t>
      </w:r>
      <w:r w:rsidR="00900753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օր</w:t>
      </w:r>
      <w:r w:rsidR="0049431D" w:rsidRPr="00A44311">
        <w:rPr>
          <w:rFonts w:ascii="GHEA Grapalat" w:hAnsi="GHEA Grapalat"/>
          <w:sz w:val="24"/>
          <w:szCs w:val="24"/>
          <w:lang w:val="hy-AM"/>
        </w:rPr>
        <w:t>)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 Նույն ցուցանիշն ըստ ոլորտների հետևյալն է՝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A44311" w:rsidTr="002D0CF7">
        <w:tc>
          <w:tcPr>
            <w:tcW w:w="356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  <w:r w:rsidRPr="00A44311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 w:rsidRPr="00A44311">
              <w:rPr>
                <w:rFonts w:ascii="GHEA Grapalat" w:hAnsi="GHEA Grapalat"/>
                <w:b/>
                <w:bCs/>
              </w:rPr>
              <w:t>(</w:t>
            </w:r>
            <w:r w:rsidRPr="00A44311">
              <w:rPr>
                <w:rFonts w:ascii="GHEA Grapalat" w:hAnsi="GHEA Grapalat"/>
                <w:b/>
                <w:bCs/>
                <w:lang w:val="hy-AM"/>
              </w:rPr>
              <w:t>օր</w:t>
            </w:r>
            <w:r w:rsidRPr="00A44311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FD0DA5" w:rsidRPr="00A44311" w:rsidTr="002D0CF7">
        <w:tc>
          <w:tcPr>
            <w:tcW w:w="356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62086C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62086C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2B1EA2" w:rsidRPr="00A44311" w:rsidTr="002D0CF7">
        <w:tc>
          <w:tcPr>
            <w:tcW w:w="356" w:type="dxa"/>
            <w:shd w:val="clear" w:color="auto" w:fill="auto"/>
          </w:tcPr>
          <w:p w:rsidR="002B1EA2" w:rsidRPr="00A44311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2B1EA2" w:rsidRPr="00A44311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2B1EA2" w:rsidRPr="00A44311" w:rsidRDefault="00900753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 xml:space="preserve">10,2 </w:t>
            </w:r>
            <w:proofErr w:type="spellStart"/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2B1EA2" w:rsidRPr="00A44311" w:rsidRDefault="00FE7F2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3,8</w:t>
            </w:r>
          </w:p>
        </w:tc>
      </w:tr>
      <w:tr w:rsidR="002B1EA2" w:rsidRPr="00A44311" w:rsidTr="002D0CF7">
        <w:tc>
          <w:tcPr>
            <w:tcW w:w="356" w:type="dxa"/>
            <w:shd w:val="clear" w:color="auto" w:fill="auto"/>
          </w:tcPr>
          <w:p w:rsidR="002B1EA2" w:rsidRPr="00A44311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2B1EA2" w:rsidRPr="00A44311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2B1EA2" w:rsidRPr="00A44311" w:rsidRDefault="00900753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 xml:space="preserve">3,9 </w:t>
            </w:r>
            <w:proofErr w:type="spellStart"/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2B1EA2" w:rsidRPr="00A44311" w:rsidRDefault="00FE7F2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2,3</w:t>
            </w:r>
          </w:p>
        </w:tc>
      </w:tr>
      <w:tr w:rsidR="002B1EA2" w:rsidRPr="00A44311" w:rsidTr="002D0CF7">
        <w:tc>
          <w:tcPr>
            <w:tcW w:w="356" w:type="dxa"/>
            <w:shd w:val="clear" w:color="auto" w:fill="auto"/>
          </w:tcPr>
          <w:p w:rsidR="002B1EA2" w:rsidRPr="00A44311" w:rsidRDefault="002B1EA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2B1EA2" w:rsidRPr="00A44311" w:rsidRDefault="002B1EA2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2B1EA2" w:rsidRPr="00A44311" w:rsidRDefault="00900753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 xml:space="preserve">15 </w:t>
            </w:r>
            <w:proofErr w:type="spellStart"/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2B1EA2" w:rsidRPr="00A44311" w:rsidRDefault="00FE7F22" w:rsidP="00D16F6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B23FF0" w:rsidRPr="00A44311" w:rsidRDefault="00B23FF0" w:rsidP="00A40B1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40B1A" w:rsidRPr="00A44311" w:rsidRDefault="00A40B1A" w:rsidP="00A40B1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5F5012" w:rsidRPr="00A44311">
        <w:rPr>
          <w:rStyle w:val="FootnoteReference"/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footnoteReference w:customMarkFollows="1" w:id="3"/>
        <w:t>1</w:t>
      </w: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։</w:t>
      </w:r>
    </w:p>
    <w:p w:rsidR="00B23FF0" w:rsidRPr="00A44311" w:rsidRDefault="00AA6F42" w:rsidP="00A40B1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</w:t>
      </w:r>
      <w:r w:rsidR="0062086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513D6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տեսչական մարմնի կողմից ըստ անհրաժեշտության իրականացված ստուգումների ընդհանուր քանակի (որոնց շնորհիվ կանխվել է հանրությանը, շրջակա միջավայրին, ֆիզիկական կամ իրավաբանական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անձանց գույքային շահերին, պետությանը սպառնացող էական վնաս կամ ռիսկ) հարաբերակցությունն ըստ անհրաժեշտության իրականացված ստուգումների ընդհանուր քանակը</w:t>
      </w:r>
      <w:r w:rsidR="005B2A68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կազմում </w:t>
      </w:r>
      <w:r w:rsidR="005B2A68" w:rsidRPr="00A01E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Pr="00A01E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E55D4" w:rsidRPr="00A01E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0,3</w:t>
      </w:r>
      <w:r w:rsidR="002E55D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2A68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2A68" w:rsidRPr="00A44311">
        <w:rPr>
          <w:rFonts w:ascii="GHEA Grapalat" w:hAnsi="GHEA Grapalat"/>
          <w:sz w:val="24"/>
          <w:szCs w:val="24"/>
          <w:lang w:val="hy-AM"/>
        </w:rPr>
        <w:t xml:space="preserve">(2022թ. </w:t>
      </w:r>
      <w:r w:rsidR="0062086C" w:rsidRPr="00A44311">
        <w:rPr>
          <w:rFonts w:ascii="GHEA Grapalat" w:hAnsi="GHEA Grapalat"/>
          <w:sz w:val="24"/>
          <w:szCs w:val="24"/>
          <w:lang w:val="en-US"/>
        </w:rPr>
        <w:t>3</w:t>
      </w:r>
      <w:r w:rsidR="005B2A68" w:rsidRPr="00A44311">
        <w:rPr>
          <w:rFonts w:ascii="GHEA Grapalat" w:hAnsi="GHEA Grapalat"/>
          <w:sz w:val="24"/>
          <w:szCs w:val="24"/>
          <w:lang w:val="hy-AM"/>
        </w:rPr>
        <w:t xml:space="preserve">-րդեռամսյակ` </w:t>
      </w:r>
      <w:r w:rsidR="007A36F9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0,</w:t>
      </w:r>
      <w:proofErr w:type="gramStart"/>
      <w:r w:rsidR="007A36F9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5B2A68" w:rsidRPr="00A44311">
        <w:rPr>
          <w:rFonts w:ascii="GHEA Grapalat" w:hAnsi="GHEA Grapalat"/>
          <w:sz w:val="24"/>
          <w:szCs w:val="24"/>
          <w:lang w:val="hy-AM"/>
        </w:rPr>
        <w:t>)։</w:t>
      </w:r>
      <w:proofErr w:type="gramEnd"/>
      <w:r w:rsidR="000353B8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ցուցանիշն ըստ ոլորտների հետևյալն է՝</w:t>
      </w:r>
    </w:p>
    <w:p w:rsidR="00A40B1A" w:rsidRPr="00A44311" w:rsidRDefault="00A40B1A" w:rsidP="00A40B1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40B1A" w:rsidRPr="00A44311" w:rsidRDefault="00A40B1A" w:rsidP="00A40B1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A44311" w:rsidTr="002D0CF7">
        <w:tc>
          <w:tcPr>
            <w:tcW w:w="356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A44311" w:rsidRDefault="00AA6F42" w:rsidP="00B928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FD0DA5" w:rsidRPr="00A44311" w:rsidTr="002D0CF7">
        <w:tc>
          <w:tcPr>
            <w:tcW w:w="356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62086C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62086C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2E55D4" w:rsidRPr="00A44311" w:rsidTr="002D0CF7">
        <w:tc>
          <w:tcPr>
            <w:tcW w:w="356" w:type="dxa"/>
            <w:shd w:val="clear" w:color="auto" w:fill="auto"/>
          </w:tcPr>
          <w:p w:rsidR="002E55D4" w:rsidRPr="00A44311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2E55D4" w:rsidRPr="00A44311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2E55D4" w:rsidRPr="00A44311" w:rsidRDefault="008C681A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38</w:t>
            </w:r>
          </w:p>
        </w:tc>
        <w:tc>
          <w:tcPr>
            <w:tcW w:w="2135" w:type="dxa"/>
            <w:shd w:val="clear" w:color="auto" w:fill="auto"/>
          </w:tcPr>
          <w:p w:rsidR="002E55D4" w:rsidRPr="00A44311" w:rsidRDefault="00F8505A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0,4</w:t>
            </w:r>
          </w:p>
        </w:tc>
      </w:tr>
      <w:tr w:rsidR="002E55D4" w:rsidRPr="00A44311" w:rsidTr="002D0CF7">
        <w:tc>
          <w:tcPr>
            <w:tcW w:w="356" w:type="dxa"/>
            <w:shd w:val="clear" w:color="auto" w:fill="auto"/>
          </w:tcPr>
          <w:p w:rsidR="002E55D4" w:rsidRPr="00A44311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2E55D4" w:rsidRPr="00A44311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2E55D4" w:rsidRPr="00A44311" w:rsidRDefault="00496F71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0,0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2E55D4" w:rsidRPr="00A44311" w:rsidRDefault="00F8505A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0,08</w:t>
            </w:r>
          </w:p>
        </w:tc>
      </w:tr>
      <w:tr w:rsidR="002E55D4" w:rsidRPr="00A44311" w:rsidTr="002D0CF7">
        <w:tc>
          <w:tcPr>
            <w:tcW w:w="356" w:type="dxa"/>
            <w:shd w:val="clear" w:color="auto" w:fill="auto"/>
          </w:tcPr>
          <w:p w:rsidR="002E55D4" w:rsidRPr="00A44311" w:rsidRDefault="002E55D4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2E55D4" w:rsidRPr="00A44311" w:rsidRDefault="002E55D4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E55D4" w:rsidRPr="00A44311" w:rsidRDefault="00496F71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2E55D4" w:rsidRPr="00A44311" w:rsidRDefault="00F8505A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A44311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Pr="00A44311" w:rsidRDefault="00AA6F42" w:rsidP="00AA6F4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hAnsi="GHEA Grapalat"/>
          <w:sz w:val="24"/>
          <w:szCs w:val="24"/>
          <w:lang w:val="hy-AM"/>
        </w:rPr>
        <w:t>Չափորոշչի գնահատումը կատարվել է հիմք ընդունելով չափորոշչում նշված հարցերի վերաբերյալ ստացված դիմում-բողոքները։</w:t>
      </w:r>
    </w:p>
    <w:p w:rsidR="008E5A0C" w:rsidRPr="00A44311" w:rsidRDefault="00AA6F42" w:rsidP="001A3A71">
      <w:p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 թվականի </w:t>
      </w:r>
      <w:r w:rsidR="0062086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496DB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նշված հարցերի վերաբերյալ տեսչական մարմնի դեմ դիմում-բողոք չի եղել: 2023 թվականի </w:t>
      </w:r>
      <w:r w:rsidR="0062086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496DB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նշված հարցերի վերաբերյալ </w:t>
      </w:r>
      <w:r w:rsidR="00D81F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ևս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դեմ </w:t>
      </w:r>
      <w:r w:rsidR="00EB039E" w:rsidRPr="001E6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1F6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չի եղել</w:t>
      </w:r>
      <w:r w:rsidRPr="001E6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332840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Pr="00A44311" w:rsidRDefault="00AA6F42" w:rsidP="006C5711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  ԱՐԴՅՈՒՆՔԻ ՉԱՓՈՐՈՇԻՉՆԵՐ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ստուգումների քանակական հարաբերությունը</w:t>
      </w:r>
    </w:p>
    <w:p w:rsidR="00577C09" w:rsidRPr="00A44311" w:rsidRDefault="00577C09" w:rsidP="00577C0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Տարեկան ծրագրի համաձա</w:t>
      </w:r>
      <w:r w:rsidR="00F719F0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յն իրականացված ստուգումնեի թիվը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04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604B19" w:rsidRPr="00604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22</w:t>
      </w:r>
      <w:r w:rsidR="00A20B83" w:rsidRPr="00604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604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F719F0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իսկ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անհրաժեշտության </w:t>
      </w:r>
      <w:r w:rsidR="00A20B83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իրականացվել է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C1DD6" w:rsidRPr="00AC1D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195</w:t>
      </w:r>
      <w:r w:rsidR="00A20B83" w:rsidRPr="00AC1D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ստուգում</w:t>
      </w:r>
      <w:r w:rsidRPr="00AC1D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2023 թվականի </w:t>
      </w:r>
      <w:r w:rsidR="0062086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6E705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ստուգումների տարեկան ծրագրում ընդգրկված և ըստ անհրաժեշտության իրականացված ստուգումների քանակական հարաբերությունը </w:t>
      </w:r>
      <w:r w:rsidR="007B14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1,1</w:t>
      </w:r>
      <w:r w:rsidR="009B089B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է։</w:t>
      </w:r>
    </w:p>
    <w:p w:rsidR="00507F73" w:rsidRPr="00A44311" w:rsidRDefault="00507F73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 թվականի </w:t>
      </w:r>
      <w:r w:rsidR="0062086C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6E705A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ստուգումների տարեկան ծրագրում ընդգրկված և ըստ անհրաժեշտության իրականացված ստուգումների քանակական հարաբերությունը</w:t>
      </w:r>
      <w:r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403364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0,56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է։</w:t>
      </w:r>
    </w:p>
    <w:p w:rsidR="00AA6F42" w:rsidRPr="00A44311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E705A" w:rsidRPr="00A44311" w:rsidTr="002D0CF7">
        <w:tc>
          <w:tcPr>
            <w:tcW w:w="356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AA6F42" w:rsidRPr="00A44311" w:rsidRDefault="00AA6F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6E705A" w:rsidRPr="00A44311" w:rsidTr="002D0CF7">
        <w:tc>
          <w:tcPr>
            <w:tcW w:w="356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D154B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D154B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9B089B" w:rsidRPr="00A44311" w:rsidTr="002D0CF7">
        <w:tc>
          <w:tcPr>
            <w:tcW w:w="356" w:type="dxa"/>
            <w:shd w:val="clear" w:color="auto" w:fill="auto"/>
          </w:tcPr>
          <w:p w:rsidR="009B089B" w:rsidRPr="00A44311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9B089B" w:rsidRPr="00A44311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9B089B" w:rsidRPr="00A44311" w:rsidRDefault="00E60C9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2,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3</w:t>
            </w: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 xml:space="preserve">  </w:t>
            </w:r>
          </w:p>
        </w:tc>
        <w:tc>
          <w:tcPr>
            <w:tcW w:w="2135" w:type="dxa"/>
            <w:shd w:val="clear" w:color="auto" w:fill="auto"/>
          </w:tcPr>
          <w:p w:rsidR="009B089B" w:rsidRPr="00A44311" w:rsidRDefault="00A77E47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1,8</w:t>
            </w:r>
          </w:p>
        </w:tc>
      </w:tr>
      <w:tr w:rsidR="009B089B" w:rsidRPr="00A44311" w:rsidTr="002D0CF7">
        <w:tc>
          <w:tcPr>
            <w:tcW w:w="356" w:type="dxa"/>
            <w:shd w:val="clear" w:color="auto" w:fill="auto"/>
          </w:tcPr>
          <w:p w:rsidR="009B089B" w:rsidRPr="00A44311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9B089B" w:rsidRPr="00A44311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9B089B" w:rsidRPr="00A44311" w:rsidRDefault="00E60C9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0,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1</w:t>
            </w: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9B089B" w:rsidRPr="00A44311" w:rsidRDefault="00A77E47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0,1</w:t>
            </w:r>
          </w:p>
        </w:tc>
      </w:tr>
      <w:tr w:rsidR="009B089B" w:rsidRPr="00A44311" w:rsidTr="002D0CF7">
        <w:tc>
          <w:tcPr>
            <w:tcW w:w="356" w:type="dxa"/>
            <w:shd w:val="clear" w:color="auto" w:fill="auto"/>
          </w:tcPr>
          <w:p w:rsidR="009B089B" w:rsidRPr="00A44311" w:rsidRDefault="009B089B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9B089B" w:rsidRPr="00A44311" w:rsidRDefault="009B089B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9B089B" w:rsidRPr="00A44311" w:rsidRDefault="00F160B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9B089B" w:rsidRPr="00A44311" w:rsidRDefault="00A77E47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5B7F55" w:rsidRPr="00A44311" w:rsidRDefault="005B7F55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F20442" w:rsidRPr="00A44311" w:rsidRDefault="003273EF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="00F20442"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.2) Տեսչական մարմնի վերահսկման բարձր ռիսկային բնագավառներում իրավիճակի փոփոխությունը  </w:t>
      </w:r>
    </w:p>
    <w:p w:rsidR="00F20442" w:rsidRPr="00A44311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44311">
        <w:rPr>
          <w:rFonts w:ascii="GHEA Grapalat" w:hAnsi="GHEA Grapalat"/>
          <w:sz w:val="24"/>
          <w:szCs w:val="24"/>
          <w:lang w:val="hy-AM"/>
        </w:rPr>
        <w:t>Համաձայն ՏՄ կատարողականի գնահատման մեթոդաբանության այս կետի համար հաշվետու ժամանակահատված է համարվում  չորրորդ եռամսյակը։</w:t>
      </w:r>
    </w:p>
    <w:p w:rsidR="00F20442" w:rsidRPr="00A44311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3.3  Ըստ առանձին ստուգման հատկացված ֆինանսական միջոցները և մարդկային ռեսուրսները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:rsidR="004969C4" w:rsidRPr="00A44311" w:rsidRDefault="00F20442" w:rsidP="000E62C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44311">
        <w:rPr>
          <w:rFonts w:ascii="GHEA Grapalat" w:hAnsi="GHEA Grapalat"/>
          <w:sz w:val="24"/>
          <w:szCs w:val="24"/>
          <w:lang w:val="af-ZA"/>
        </w:rPr>
        <w:t>202</w:t>
      </w:r>
      <w:r w:rsidRPr="00A44311">
        <w:rPr>
          <w:rFonts w:ascii="GHEA Grapalat" w:hAnsi="GHEA Grapalat"/>
          <w:sz w:val="24"/>
          <w:szCs w:val="24"/>
          <w:lang w:val="hy-AM"/>
        </w:rPr>
        <w:t>3</w:t>
      </w:r>
      <w:r w:rsidRPr="00A44311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D154B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4969C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եռամսյակում ստուգման համար հատկացված մարդկային ռեսուրսների միջին </w:t>
      </w:r>
      <w:r w:rsidRPr="008A0E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ցուցանիշը  </w:t>
      </w:r>
      <w:r w:rsidR="00D577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2,1</w:t>
      </w:r>
      <w:r w:rsidR="00F1308B" w:rsidRPr="008A0E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A0E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է, իսկ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2022թ </w:t>
      </w:r>
      <w:r w:rsidR="004969C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154B5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4969C4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մարդկային ռեսուրսների միջին ցուցանիշը</w:t>
      </w:r>
      <w:r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921CB4" w:rsidRPr="00A4431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2,6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է:</w:t>
      </w:r>
      <w:r w:rsidRPr="00A44311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322"/>
        <w:gridCol w:w="2409"/>
        <w:gridCol w:w="2135"/>
      </w:tblGrid>
      <w:tr w:rsidR="00A618D4" w:rsidRPr="00A44311" w:rsidTr="003273EF">
        <w:trPr>
          <w:trHeight w:val="627"/>
        </w:trPr>
        <w:tc>
          <w:tcPr>
            <w:tcW w:w="356" w:type="dxa"/>
            <w:vMerge w:val="restart"/>
            <w:shd w:val="clear" w:color="auto" w:fill="auto"/>
          </w:tcPr>
          <w:p w:rsidR="00F20442" w:rsidRPr="00A44311" w:rsidRDefault="00F204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22" w:type="dxa"/>
            <w:vMerge w:val="restart"/>
            <w:shd w:val="clear" w:color="auto" w:fill="auto"/>
          </w:tcPr>
          <w:p w:rsidR="00F20442" w:rsidRPr="00A44311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F20442" w:rsidRPr="00A44311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20442" w:rsidRPr="00A44311" w:rsidRDefault="00F20442" w:rsidP="003273E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  <w:r w:rsidRPr="00A44311">
              <w:rPr>
                <w:rFonts w:ascii="GHEA Grapalat" w:hAnsi="GHEA Grapalat"/>
                <w:b/>
                <w:bCs/>
                <w:lang w:val="en-GB"/>
              </w:rPr>
              <w:t xml:space="preserve"> (</w:t>
            </w:r>
            <w:r w:rsidRPr="00A44311">
              <w:rPr>
                <w:rFonts w:ascii="GHEA Grapalat" w:hAnsi="GHEA Grapalat"/>
                <w:b/>
                <w:bCs/>
                <w:lang w:val="hy-AM"/>
              </w:rPr>
              <w:t>Մարդկային ռեսուրսներ</w:t>
            </w:r>
            <w:r w:rsidRPr="00A44311">
              <w:rPr>
                <w:rFonts w:ascii="GHEA Grapalat" w:hAnsi="GHEA Grapalat"/>
                <w:b/>
                <w:bCs/>
                <w:lang w:val="en-GB"/>
              </w:rPr>
              <w:t>)</w:t>
            </w:r>
          </w:p>
        </w:tc>
      </w:tr>
      <w:tr w:rsidR="00FD0DA5" w:rsidRPr="00A44311" w:rsidTr="003273EF">
        <w:trPr>
          <w:trHeight w:val="577"/>
        </w:trPr>
        <w:tc>
          <w:tcPr>
            <w:tcW w:w="356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322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09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D154B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D154B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091FDE" w:rsidRPr="00A44311" w:rsidTr="003273EF">
        <w:tc>
          <w:tcPr>
            <w:tcW w:w="356" w:type="dxa"/>
            <w:shd w:val="clear" w:color="auto" w:fill="auto"/>
          </w:tcPr>
          <w:p w:rsidR="00091FDE" w:rsidRPr="00A44311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091FDE" w:rsidRPr="00A44311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409" w:type="dxa"/>
            <w:shd w:val="clear" w:color="auto" w:fill="auto"/>
          </w:tcPr>
          <w:p w:rsidR="00091FDE" w:rsidRPr="00A44311" w:rsidRDefault="00F811E0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2,6</w:t>
            </w: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091FDE" w:rsidRPr="00A44311" w:rsidRDefault="00C316A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2,25</w:t>
            </w:r>
          </w:p>
        </w:tc>
      </w:tr>
      <w:tr w:rsidR="00091FDE" w:rsidRPr="00A44311" w:rsidTr="003273EF">
        <w:tc>
          <w:tcPr>
            <w:tcW w:w="356" w:type="dxa"/>
            <w:shd w:val="clear" w:color="auto" w:fill="auto"/>
          </w:tcPr>
          <w:p w:rsidR="00091FDE" w:rsidRPr="00A44311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322" w:type="dxa"/>
            <w:shd w:val="clear" w:color="auto" w:fill="auto"/>
          </w:tcPr>
          <w:p w:rsidR="00091FDE" w:rsidRPr="00A44311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409" w:type="dxa"/>
            <w:shd w:val="clear" w:color="auto" w:fill="auto"/>
          </w:tcPr>
          <w:p w:rsidR="00091FDE" w:rsidRPr="00A44311" w:rsidRDefault="00F811E0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2,7</w:t>
            </w:r>
          </w:p>
        </w:tc>
        <w:tc>
          <w:tcPr>
            <w:tcW w:w="2135" w:type="dxa"/>
            <w:shd w:val="clear" w:color="auto" w:fill="auto"/>
          </w:tcPr>
          <w:p w:rsidR="00091FDE" w:rsidRPr="00A44311" w:rsidRDefault="00C316A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091FDE" w:rsidRPr="00A44311" w:rsidTr="003273EF">
        <w:tc>
          <w:tcPr>
            <w:tcW w:w="356" w:type="dxa"/>
            <w:shd w:val="clear" w:color="auto" w:fill="auto"/>
          </w:tcPr>
          <w:p w:rsidR="00091FDE" w:rsidRPr="00A44311" w:rsidRDefault="00091FDE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091FDE" w:rsidRPr="00A44311" w:rsidRDefault="00091FDE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91FDE" w:rsidRPr="00A44311" w:rsidRDefault="00AA05A4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2,5</w:t>
            </w:r>
          </w:p>
        </w:tc>
        <w:tc>
          <w:tcPr>
            <w:tcW w:w="2135" w:type="dxa"/>
            <w:shd w:val="clear" w:color="auto" w:fill="auto"/>
          </w:tcPr>
          <w:p w:rsidR="00091FDE" w:rsidRPr="00A44311" w:rsidRDefault="00C316AE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BC49BD" w:rsidRPr="00A44311" w:rsidRDefault="00BC49BD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lang w:val="hy-AM"/>
        </w:rPr>
      </w:pPr>
    </w:p>
    <w:p w:rsidR="004F3E36" w:rsidRDefault="004F3E36" w:rsidP="004F3E36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4F3E36" w:rsidRDefault="004F3E36" w:rsidP="004F3E36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3273EF" w:rsidRPr="004F3E36" w:rsidRDefault="00F20442" w:rsidP="004F3E36">
      <w:pPr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44311">
        <w:rPr>
          <w:rFonts w:ascii="GHEA Grapalat" w:hAnsi="GHEA Grapalat"/>
          <w:lang w:val="hy-AM"/>
        </w:rPr>
        <w:t>Ֆինանսական միջոցների միջին ցուցանիշը</w:t>
      </w:r>
      <w:r w:rsidRPr="00A44311">
        <w:rPr>
          <w:rFonts w:ascii="GHEA Grapalat" w:hAnsi="GHEA Grapalat"/>
          <w:color w:val="FF0000"/>
          <w:lang w:val="hy-AM"/>
        </w:rPr>
        <w:t xml:space="preserve">  </w:t>
      </w:r>
      <w:r w:rsidR="00985EE3">
        <w:rPr>
          <w:rFonts w:ascii="GHEA Grapalat" w:eastAsia="GHEA Grapalat" w:hAnsi="GHEA Grapalat" w:cs="GHEA Grapalat"/>
          <w:sz w:val="24"/>
          <w:szCs w:val="24"/>
          <w:lang w:val="hy-AM"/>
        </w:rPr>
        <w:t>48,900</w:t>
      </w:r>
      <w:r w:rsidR="00985EE3" w:rsidRPr="004F3E3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4F3E36" w:rsidRPr="004F3E36">
        <w:rPr>
          <w:rFonts w:ascii="GHEA Grapalat" w:eastAsia="GHEA Grapalat" w:hAnsi="GHEA Grapalat" w:cs="GHEA Grapalat"/>
          <w:sz w:val="24"/>
          <w:szCs w:val="24"/>
          <w:lang w:val="hy-AM"/>
        </w:rPr>
        <w:t>ՀՀ դրամ</w:t>
      </w:r>
      <w:r w:rsidR="004F3E3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4F3E36" w:rsidRPr="004F3E3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է </w:t>
      </w:r>
      <w:r w:rsidRPr="004F3E36">
        <w:rPr>
          <w:rFonts w:ascii="GHEA Grapalat" w:hAnsi="GHEA Grapalat"/>
          <w:lang w:val="hy-AM"/>
        </w:rPr>
        <w:t xml:space="preserve">(2022թ. </w:t>
      </w:r>
      <w:r w:rsidR="002F3C74" w:rsidRPr="004F3E36">
        <w:rPr>
          <w:rFonts w:ascii="GHEA Grapalat" w:hAnsi="GHEA Grapalat"/>
          <w:lang w:val="hy-AM"/>
        </w:rPr>
        <w:t>2-րդ</w:t>
      </w:r>
      <w:r w:rsidRPr="004F3E36">
        <w:rPr>
          <w:rFonts w:ascii="GHEA Grapalat" w:hAnsi="GHEA Grapalat"/>
          <w:lang w:val="hy-AM"/>
        </w:rPr>
        <w:t xml:space="preserve"> եռ.՝ </w:t>
      </w:r>
      <w:r w:rsidR="00041020" w:rsidRPr="004F3E36">
        <w:rPr>
          <w:rFonts w:ascii="GHEA Grapalat" w:eastAsia="Calibri" w:hAnsi="GHEA Grapalat"/>
          <w:color w:val="000000"/>
          <w:lang w:val="hy-AM"/>
        </w:rPr>
        <w:t>34</w:t>
      </w:r>
      <w:r w:rsidR="004F3E36" w:rsidRPr="004F3E36">
        <w:rPr>
          <w:rFonts w:ascii="GHEA Grapalat" w:eastAsia="Calibri" w:hAnsi="GHEA Grapalat"/>
          <w:color w:val="000000"/>
          <w:lang w:val="hy-AM"/>
        </w:rPr>
        <w:t>,</w:t>
      </w:r>
      <w:r w:rsidR="00041020" w:rsidRPr="004F3E36">
        <w:rPr>
          <w:rFonts w:ascii="GHEA Grapalat" w:eastAsia="Calibri" w:hAnsi="GHEA Grapalat"/>
          <w:color w:val="000000"/>
          <w:lang w:val="hy-AM"/>
        </w:rPr>
        <w:t xml:space="preserve">400 ՀՀ </w:t>
      </w:r>
      <w:r w:rsidRPr="004F3E36">
        <w:rPr>
          <w:rFonts w:ascii="GHEA Grapalat" w:hAnsi="GHEA Grapalat"/>
          <w:lang w:val="hy-AM"/>
        </w:rPr>
        <w:t xml:space="preserve"> դրամ</w:t>
      </w:r>
      <w:r w:rsidR="002A65E9" w:rsidRPr="004F3E36">
        <w:rPr>
          <w:rStyle w:val="FootnoteReference"/>
          <w:rFonts w:ascii="GHEA Grapalat" w:hAnsi="GHEA Grapalat"/>
          <w:lang w:val="hy-AM"/>
        </w:rPr>
        <w:footnoteReference w:customMarkFollows="1" w:id="4"/>
        <w:sym w:font="Symbol" w:char="F02A"/>
      </w:r>
      <w:r w:rsidR="002A65E9" w:rsidRPr="004F3E36">
        <w:rPr>
          <w:rStyle w:val="FootnoteReference"/>
          <w:rFonts w:ascii="GHEA Grapalat" w:hAnsi="GHEA Grapalat"/>
          <w:lang w:val="hy-AM"/>
        </w:rPr>
        <w:sym w:font="Symbol" w:char="F02A"/>
      </w:r>
      <w:r w:rsidRPr="004F3E36">
        <w:rPr>
          <w:rFonts w:ascii="GHEA Grapalat" w:hAnsi="GHEA Grapalat"/>
          <w:lang w:val="hy-AM"/>
        </w:rPr>
        <w:t>)։ 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A618D4" w:rsidRPr="00A44311" w:rsidTr="002D0CF7">
        <w:tc>
          <w:tcPr>
            <w:tcW w:w="356" w:type="dxa"/>
            <w:vMerge w:val="restart"/>
            <w:shd w:val="clear" w:color="auto" w:fill="auto"/>
          </w:tcPr>
          <w:p w:rsidR="00F20442" w:rsidRPr="00A44311" w:rsidRDefault="00F20442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F20442" w:rsidRPr="00A44311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F20442" w:rsidRPr="00A44311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F20442" w:rsidRPr="00A44311" w:rsidRDefault="00F20442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FD0DA5" w:rsidRPr="00A44311" w:rsidTr="00E85580">
        <w:trPr>
          <w:trHeight w:val="623"/>
        </w:trPr>
        <w:tc>
          <w:tcPr>
            <w:tcW w:w="356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FE116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2135" w:type="dxa"/>
            <w:shd w:val="clear" w:color="auto" w:fill="auto"/>
          </w:tcPr>
          <w:p w:rsidR="00FD0DA5" w:rsidRPr="00A44311" w:rsidRDefault="00FD0DA5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FE1164" w:rsidP="002D0C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702329" w:rsidRPr="00A44311" w:rsidTr="00E85580">
        <w:trPr>
          <w:trHeight w:val="675"/>
        </w:trPr>
        <w:tc>
          <w:tcPr>
            <w:tcW w:w="356" w:type="dxa"/>
            <w:shd w:val="clear" w:color="auto" w:fill="auto"/>
          </w:tcPr>
          <w:p w:rsidR="00702329" w:rsidRPr="00A44311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702329" w:rsidRPr="00A44311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702329" w:rsidRPr="00A44311" w:rsidRDefault="00041020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34</w:t>
            </w:r>
            <w:r w:rsidR="004F3E36">
              <w:rPr>
                <w:rFonts w:ascii="GHEA Grapalat" w:eastAsia="Calibri" w:hAnsi="GHEA Grapalat"/>
                <w:color w:val="000000"/>
                <w:lang w:val="hy-AM" w:eastAsia="en-US"/>
              </w:rPr>
              <w:t>,</w:t>
            </w: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 xml:space="preserve">400 </w:t>
            </w: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ՀՀ դրամ</w:t>
            </w:r>
          </w:p>
        </w:tc>
        <w:tc>
          <w:tcPr>
            <w:tcW w:w="2135" w:type="dxa"/>
            <w:shd w:val="clear" w:color="auto" w:fill="auto"/>
          </w:tcPr>
          <w:p w:rsidR="00702329" w:rsidRPr="004F3E36" w:rsidRDefault="00985EE3" w:rsidP="004F3E36">
            <w:pPr>
              <w:spacing w:after="200" w:line="276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48,900</w:t>
            </w:r>
            <w:r w:rsidR="004F3E36" w:rsidRPr="004F3E3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ՀՀ դրամ</w:t>
            </w:r>
          </w:p>
        </w:tc>
      </w:tr>
      <w:tr w:rsidR="00702329" w:rsidRPr="00A44311" w:rsidTr="002D0CF7">
        <w:tc>
          <w:tcPr>
            <w:tcW w:w="356" w:type="dxa"/>
            <w:shd w:val="clear" w:color="auto" w:fill="auto"/>
          </w:tcPr>
          <w:p w:rsidR="00702329" w:rsidRPr="00A44311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702329" w:rsidRPr="00A44311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702329" w:rsidRPr="00A44311" w:rsidRDefault="00041020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en-US" w:eastAsia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702329" w:rsidRPr="00A44311" w:rsidRDefault="00712CDD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702329" w:rsidRPr="00A44311" w:rsidTr="002D0CF7">
        <w:tc>
          <w:tcPr>
            <w:tcW w:w="356" w:type="dxa"/>
            <w:shd w:val="clear" w:color="auto" w:fill="auto"/>
          </w:tcPr>
          <w:p w:rsidR="00702329" w:rsidRPr="00A44311" w:rsidRDefault="00702329" w:rsidP="002D0CF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702329" w:rsidRPr="00A44311" w:rsidRDefault="00702329" w:rsidP="002D0C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բուսասանիտարիա</w:t>
            </w:r>
            <w:r w:rsidRPr="00A44311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702329" w:rsidRPr="00A44311" w:rsidRDefault="00041020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eastAsia="Calibri" w:hAnsi="GHEA Grapalat"/>
                <w:color w:val="000000"/>
                <w:lang w:val="hy-AM" w:eastAsia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702329" w:rsidRPr="00A44311" w:rsidRDefault="00712CDD" w:rsidP="002D0CF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3C5DBD" w:rsidRPr="00A44311" w:rsidRDefault="003C5DBD" w:rsidP="00F204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lang w:val="hy-AM"/>
        </w:rPr>
      </w:pPr>
    </w:p>
    <w:p w:rsidR="00BC49BD" w:rsidRPr="00A44311" w:rsidRDefault="00F20442" w:rsidP="00BC49B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4431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3.4) Տեսչական մարմնի, տեսչական մարմնի աշխատակիցների դեմ բերված դիմում-բողոքների քանակը և դրանց արդյունքները։</w:t>
      </w:r>
    </w:p>
    <w:p w:rsidR="008E5A0C" w:rsidRPr="00DB1F04" w:rsidRDefault="00F20442" w:rsidP="00FE1164">
      <w:pPr>
        <w:spacing w:after="0" w:line="360" w:lineRule="auto"/>
        <w:ind w:firstLine="567"/>
        <w:jc w:val="both"/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</w:pPr>
      <w:r w:rsidRPr="00A44311"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  <w:t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1009"/>
        <w:gridCol w:w="1009"/>
        <w:gridCol w:w="1009"/>
        <w:gridCol w:w="1008"/>
        <w:gridCol w:w="1008"/>
        <w:gridCol w:w="989"/>
      </w:tblGrid>
      <w:tr w:rsidR="00A618D4" w:rsidRPr="00A44311" w:rsidTr="002F5B02">
        <w:trPr>
          <w:trHeight w:val="294"/>
        </w:trPr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A44311" w:rsidRDefault="00F20442" w:rsidP="005911E3">
            <w:pPr>
              <w:pStyle w:val="ListParagraph"/>
              <w:spacing w:after="0" w:line="240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20442" w:rsidRPr="00A44311" w:rsidRDefault="00F20442" w:rsidP="005911E3">
            <w:pPr>
              <w:pStyle w:val="ListParagraph"/>
              <w:spacing w:after="0" w:line="240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44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Ոլորտներ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A44311" w:rsidRDefault="00F20442" w:rsidP="005911E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44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Բողոքների ընդհանուր թիվ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A44311" w:rsidRDefault="00F20442" w:rsidP="005911E3">
            <w:pPr>
              <w:pStyle w:val="ListParagraph"/>
              <w:spacing w:after="0" w:line="240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44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Այդ թվում՝</w:t>
            </w:r>
          </w:p>
        </w:tc>
      </w:tr>
      <w:tr w:rsidR="00A618D4" w:rsidRPr="00A44311" w:rsidTr="002F5B02">
        <w:trPr>
          <w:trHeight w:val="435"/>
        </w:trPr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Pr="00A44311" w:rsidRDefault="00F20442" w:rsidP="005911E3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Pr="00A44311" w:rsidRDefault="00F20442" w:rsidP="005911E3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A44311" w:rsidRDefault="00F20442" w:rsidP="005911E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44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Տեսչական մարմին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A44311" w:rsidRDefault="00F20442" w:rsidP="005911E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44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Դատարան</w:t>
            </w:r>
          </w:p>
        </w:tc>
      </w:tr>
      <w:tr w:rsidR="00FD0DA5" w:rsidRPr="00A44311" w:rsidTr="002F5B02">
        <w:trPr>
          <w:trHeight w:val="1333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A5" w:rsidRPr="00A44311" w:rsidRDefault="00FD0DA5" w:rsidP="005911E3">
            <w:pPr>
              <w:pStyle w:val="ListParagraph"/>
              <w:spacing w:after="0" w:line="24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A44311" w:rsidRDefault="00FD0DA5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FE1164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A44311" w:rsidRDefault="00FD0DA5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FE1164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A44311" w:rsidRDefault="00FD0DA5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FE1164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A44311" w:rsidRDefault="00FD0DA5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FE1164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D0DA5" w:rsidRPr="00A44311" w:rsidRDefault="00FD0DA5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D0DA5" w:rsidRPr="00A44311" w:rsidRDefault="00FE1164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D0DA5" w:rsidRPr="00A44311" w:rsidRDefault="00FD0DA5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D0DA5" w:rsidRPr="00A44311" w:rsidRDefault="00FE1164" w:rsidP="005911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44311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FD0DA5" w:rsidRPr="00A44311">
              <w:rPr>
                <w:rFonts w:ascii="GHEA Grapalat" w:hAnsi="GHEA Grapalat"/>
                <w:b/>
                <w:bCs/>
                <w:lang w:val="hy-AM"/>
              </w:rPr>
              <w:t>-րդ եռամսյակ</w:t>
            </w:r>
          </w:p>
        </w:tc>
      </w:tr>
      <w:tr w:rsidR="00A618D4" w:rsidRPr="00A44311" w:rsidTr="002F5B02">
        <w:trPr>
          <w:trHeight w:val="57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A44311" w:rsidRDefault="00F20442" w:rsidP="005911E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C92A09" w:rsidP="005911E3">
            <w:pPr>
              <w:spacing w:after="0" w:line="24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</w:tr>
      <w:tr w:rsidR="00A618D4" w:rsidRPr="00A44311" w:rsidTr="002F5B02">
        <w:trPr>
          <w:trHeight w:val="33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A44311" w:rsidRDefault="00F20442" w:rsidP="005911E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C92A09" w:rsidP="005911E3">
            <w:pPr>
              <w:spacing w:after="0" w:line="24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A618D4" w:rsidRPr="00A44311" w:rsidTr="002F5B02">
        <w:trPr>
          <w:trHeight w:val="39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A44311" w:rsidRDefault="00F20442" w:rsidP="005911E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44311">
              <w:rPr>
                <w:rFonts w:ascii="GHEA Grapalat" w:hAnsi="GHEA Grapalat"/>
                <w:lang w:val="hy-AM"/>
              </w:rPr>
              <w:t xml:space="preserve">բուսասանիտարիա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C92A09" w:rsidP="005911E3">
            <w:pPr>
              <w:spacing w:after="0" w:line="24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A618D4" w:rsidRPr="00A44311" w:rsidTr="002F5B02">
        <w:trPr>
          <w:trHeight w:val="32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A44311" w:rsidRDefault="00F20442" w:rsidP="005911E3">
            <w:pPr>
              <w:pStyle w:val="ListParagraph"/>
              <w:spacing w:after="0" w:line="240" w:lineRule="auto"/>
              <w:ind w:left="0" w:firstLine="567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443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C92A09" w:rsidP="005911E3">
            <w:pPr>
              <w:spacing w:after="0" w:line="24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A44311" w:rsidRDefault="005309C2" w:rsidP="005911E3">
            <w:pPr>
              <w:spacing w:after="0" w:line="24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A44311" w:rsidRDefault="00571B5F" w:rsidP="005911E3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</w:tbl>
    <w:p w:rsidR="00F20442" w:rsidRPr="00A44311" w:rsidRDefault="00F20442" w:rsidP="003C5DBD">
      <w:pPr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</w:p>
    <w:p w:rsidR="0059497C" w:rsidRPr="0021696B" w:rsidRDefault="00F20442" w:rsidP="00BC49BD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</w:pPr>
      <w:r w:rsidRPr="00A44311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A44311">
        <w:rPr>
          <w:rFonts w:ascii="GHEA Grapalat" w:eastAsia="Calibri" w:hAnsi="GHEA Grapalat" w:cs="Times New Roman"/>
          <w:sz w:val="24"/>
          <w:szCs w:val="24"/>
          <w:lang w:val="af-ZA"/>
        </w:rPr>
        <w:t xml:space="preserve">2022 թվականի </w:t>
      </w:r>
      <w:r w:rsidR="002D06EE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BC49BD"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Pr="00A443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A44311">
        <w:rPr>
          <w:rFonts w:ascii="GHEA Grapalat" w:eastAsia="Calibri" w:hAnsi="GHEA Grapalat" w:cs="Times New Roman"/>
          <w:sz w:val="24"/>
          <w:szCs w:val="24"/>
          <w:lang w:val="af-ZA"/>
        </w:rPr>
        <w:t xml:space="preserve">տեսչական մարմնի և դրա պաշտոնատար անձանց </w:t>
      </w:r>
      <w:r w:rsidRPr="004E6EB6">
        <w:rPr>
          <w:rFonts w:ascii="GHEA Grapalat" w:eastAsia="Calibri" w:hAnsi="GHEA Grapalat" w:cs="Times New Roman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</w:t>
      </w:r>
      <w:r w:rsidRPr="0021696B">
        <w:rPr>
          <w:rFonts w:ascii="GHEA Grapalat" w:eastAsia="Calibri" w:hAnsi="GHEA Grapalat" w:cs="Times New Roman"/>
          <w:sz w:val="24"/>
          <w:szCs w:val="24"/>
          <w:lang w:val="af-ZA"/>
        </w:rPr>
        <w:t xml:space="preserve">բերվել է </w:t>
      </w:r>
      <w:r w:rsidR="004E6EB6" w:rsidRPr="0021696B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>15</w:t>
      </w:r>
      <w:r w:rsidRPr="0021696B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Pr="0021696B">
        <w:rPr>
          <w:rFonts w:ascii="GHEA Grapalat" w:eastAsia="Calibri" w:hAnsi="GHEA Grapalat" w:cs="Times New Roman"/>
          <w:sz w:val="24"/>
          <w:szCs w:val="24"/>
          <w:lang w:val="af-ZA"/>
        </w:rPr>
        <w:t>բողոք</w:t>
      </w:r>
      <w:r w:rsidRPr="0021696B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21696B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="0059497C" w:rsidRPr="0021696B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 xml:space="preserve">մասնավորապես՝ </w:t>
      </w:r>
    </w:p>
    <w:p w:rsidR="003727F2" w:rsidRPr="0021696B" w:rsidRDefault="003727F2" w:rsidP="003727F2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սննդամթերքի անվտանգության ոլորտում եղել է </w:t>
      </w:r>
      <w:r w:rsidR="004E6EB6"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>15</w:t>
      </w: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բողոք, որից </w:t>
      </w:r>
      <w:r w:rsidR="004E6EB6"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>-ը՝ վարչական կարգով</w:t>
      </w:r>
      <w:r w:rsidR="004E6EB6"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10</w:t>
      </w: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>-ը՝ դատական,</w:t>
      </w:r>
    </w:p>
    <w:p w:rsidR="00C76F09" w:rsidRPr="0021696B" w:rsidRDefault="003727F2" w:rsidP="00CB6E2F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անասնաբուժության </w:t>
      </w:r>
      <w:r w:rsidR="00CB6E2F"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բուսասանիտարիայի ոլորտում </w:t>
      </w:r>
      <w:r w:rsidR="00CB6E2F"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2022 թվականի 3-րդ եռամսյակում </w:t>
      </w: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Տեսչական մարմնի դեմ </w:t>
      </w:r>
      <w:r w:rsidR="00C76F09"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բողոք չի </w:t>
      </w: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ներկայացվել</w:t>
      </w:r>
      <w:r w:rsidR="00C76F09"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8E5A42" w:rsidRPr="00A44311" w:rsidRDefault="008E5A42" w:rsidP="00C76F09">
      <w:pPr>
        <w:pStyle w:val="ListParagraph"/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  <w:r w:rsidRPr="0021696B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461EE9" w:rsidRPr="0021696B">
        <w:rPr>
          <w:rFonts w:ascii="GHEA Grapalat" w:hAnsi="GHEA Grapalat"/>
          <w:sz w:val="24"/>
          <w:szCs w:val="24"/>
          <w:lang w:val="hy-AM"/>
        </w:rPr>
        <w:t>3</w:t>
      </w:r>
      <w:r w:rsidR="00BC49BD" w:rsidRPr="0021696B">
        <w:rPr>
          <w:rFonts w:ascii="GHEA Grapalat" w:hAnsi="GHEA Grapalat"/>
          <w:sz w:val="24"/>
          <w:szCs w:val="24"/>
          <w:lang w:val="hy-AM"/>
        </w:rPr>
        <w:t>-րդ</w:t>
      </w:r>
      <w:r w:rsidRPr="0021696B">
        <w:rPr>
          <w:rFonts w:ascii="GHEA Grapalat" w:hAnsi="GHEA Grapalat"/>
          <w:sz w:val="24"/>
          <w:szCs w:val="24"/>
          <w:lang w:val="hy-AM"/>
        </w:rPr>
        <w:t xml:space="preserve"> եռամսյակում</w:t>
      </w:r>
      <w:r w:rsidRPr="00A44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311">
        <w:rPr>
          <w:rFonts w:ascii="GHEA Grapalat" w:eastAsia="Calibri" w:hAnsi="GHEA Grapalat" w:cs="Times New Roman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</w:t>
      </w:r>
      <w:r w:rsidRPr="00090F75">
        <w:rPr>
          <w:rFonts w:ascii="GHEA Grapalat" w:eastAsia="Calibri" w:hAnsi="GHEA Grapalat" w:cs="Times New Roman"/>
          <w:sz w:val="24"/>
          <w:szCs w:val="24"/>
          <w:lang w:val="af-ZA"/>
        </w:rPr>
        <w:t>պատասխանատվության միջոց կիրառելու վերաբերյալ վարչական ակտի դեմ բերվել է</w:t>
      </w:r>
      <w:r w:rsidR="00DF29E9" w:rsidRPr="00090F7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F44D6B" w:rsidRPr="00090F75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090F75" w:rsidRPr="00090F75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DF29E9" w:rsidRPr="00090F7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բողոք</w:t>
      </w:r>
      <w:r w:rsidR="00F44D6B" w:rsidRPr="00090F75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090F7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մասնավորապես՝</w:t>
      </w:r>
    </w:p>
    <w:p w:rsidR="00DF29E9" w:rsidRPr="00090F75" w:rsidRDefault="00B30529" w:rsidP="0059497C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ս</w:t>
      </w:r>
      <w:r w:rsidR="00DF29E9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ննդամթերքի անվտանգության ոլորտում եղել է </w:t>
      </w:r>
      <w:r w:rsidR="00090F75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DF29E9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բողոք, որից 1-ը՝ վարչական կարգով</w:t>
      </w:r>
      <w:r w:rsidR="00F44D6B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090F75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DF29E9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-ը՝ դատական,</w:t>
      </w:r>
    </w:p>
    <w:p w:rsidR="00DF29E9" w:rsidRPr="00090F75" w:rsidRDefault="00DF29E9" w:rsidP="0059497C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անասնաբուժության բնագավառում՝ </w:t>
      </w:r>
      <w:r w:rsidR="00090F75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8</w:t>
      </w:r>
      <w:r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բողոք, որից </w:t>
      </w:r>
      <w:r w:rsidR="00DF6512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 վարչական կարգով, </w:t>
      </w:r>
      <w:r w:rsidR="00090F75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-ը՝ դատական</w:t>
      </w:r>
      <w:r w:rsidR="00102B12" w:rsidRPr="00090F75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090F75" w:rsidRPr="0021696B" w:rsidRDefault="00090F75" w:rsidP="00090F75">
      <w:pPr>
        <w:pStyle w:val="ListParagraph"/>
        <w:numPr>
          <w:ilvl w:val="0"/>
          <w:numId w:val="22"/>
        </w:numPr>
        <w:spacing w:after="0" w:line="360" w:lineRule="auto"/>
        <w:ind w:left="709" w:hanging="142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>բուսասանիտարիայի ոլորտում 202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2169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թվականի 3-րդ եռամսյակում Տեսչական մարմնի դեմ բողոք չի ներկայացվել։</w:t>
      </w:r>
    </w:p>
    <w:p w:rsidR="005309C2" w:rsidRDefault="005309C2" w:rsidP="00BC49BD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sectPr w:rsidR="005309C2" w:rsidSect="0073213B">
      <w:footerReference w:type="default" r:id="rId14"/>
      <w:pgSz w:w="11906" w:h="16838"/>
      <w:pgMar w:top="709" w:right="1133" w:bottom="993" w:left="1134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0119" w:rsidRDefault="00D30119" w:rsidP="00A01403">
      <w:pPr>
        <w:spacing w:after="0" w:line="240" w:lineRule="auto"/>
      </w:pPr>
      <w:r>
        <w:separator/>
      </w:r>
    </w:p>
  </w:endnote>
  <w:endnote w:type="continuationSeparator" w:id="0">
    <w:p w:rsidR="00D30119" w:rsidRDefault="00D30119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F04" w:rsidRPr="00194770" w:rsidRDefault="00DB1F04" w:rsidP="00DB1F04">
    <w:pPr>
      <w:pStyle w:val="Footer"/>
      <w:jc w:val="center"/>
      <w:rPr>
        <w:rFonts w:ascii="Sylfaen" w:hAnsi="Sylfaen"/>
        <w:lang w:val="hy-AM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556ADF6" wp14:editId="295C9A66">
          <wp:simplePos x="0" y="0"/>
          <wp:positionH relativeFrom="column">
            <wp:posOffset>-57150</wp:posOffset>
          </wp:positionH>
          <wp:positionV relativeFrom="paragraph">
            <wp:posOffset>-90805</wp:posOffset>
          </wp:positionV>
          <wp:extent cx="465455" cy="465455"/>
          <wp:effectExtent l="0" t="0" r="0" b="0"/>
          <wp:wrapThrough wrapText="bothSides">
            <wp:wrapPolygon edited="0">
              <wp:start x="0" y="0"/>
              <wp:lineTo x="0" y="20333"/>
              <wp:lineTo x="20333" y="20333"/>
              <wp:lineTo x="20333" y="0"/>
              <wp:lineTo x="0" y="0"/>
            </wp:wrapPolygon>
          </wp:wrapThrough>
          <wp:docPr id="1723416606" name="Picture 619090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-Regular" w:eastAsia="Times New Roman" w:hAnsi="Montserrat-Regular" w:cs="Times New Roman"/>
        <w:b/>
        <w:bCs/>
        <w:caps/>
        <w:color w:val="26425B"/>
        <w:kern w:val="36"/>
        <w:sz w:val="18"/>
        <w:szCs w:val="18"/>
        <w:lang w:val="ru-RU" w:eastAsia="ru-RU"/>
      </w:rPr>
      <w:t xml:space="preserve">                </w:t>
    </w:r>
    <w:r w:rsidRPr="00734B0C">
      <w:rPr>
        <w:rFonts w:ascii="Montserrat-Regular" w:eastAsia="Times New Roman" w:hAnsi="Montserrat-Regular" w:cs="Times New Roman"/>
        <w:b/>
        <w:bCs/>
        <w:caps/>
        <w:color w:val="26425B"/>
        <w:kern w:val="36"/>
        <w:sz w:val="18"/>
        <w:szCs w:val="18"/>
        <w:lang w:val="ru-RU" w:eastAsia="ru-RU"/>
      </w:rPr>
      <w:t>ՀՀ</w:t>
    </w:r>
    <w:r>
      <w:rPr>
        <w:rFonts w:ascii="Montserrat-Regular" w:eastAsia="Times New Roman" w:hAnsi="Montserrat-Regular" w:cs="Times New Roman"/>
        <w:b/>
        <w:bCs/>
        <w:caps/>
        <w:color w:val="26425B"/>
        <w:kern w:val="36"/>
        <w:sz w:val="18"/>
        <w:szCs w:val="18"/>
        <w:lang w:val="ru-RU" w:eastAsia="ru-RU"/>
      </w:rPr>
      <w:t xml:space="preserve"> </w:t>
    </w:r>
    <w:r w:rsidRPr="00734B0C">
      <w:rPr>
        <w:rFonts w:ascii="Montserrat-Regular" w:eastAsia="Times New Roman" w:hAnsi="Montserrat-Regular" w:cs="Times New Roman"/>
        <w:caps/>
        <w:color w:val="26425B"/>
        <w:kern w:val="36"/>
        <w:sz w:val="18"/>
        <w:szCs w:val="18"/>
        <w:lang w:val="ru-RU" w:eastAsia="ru-RU"/>
      </w:rPr>
      <w:t xml:space="preserve"> ՍՆՆԴԱՄԹԵՐՔԻ ԱՆՎՏԱՆԳՈՒԹՅԱՆ ՏԵՍՉԱԿԱՆ ՄԱՐՄՆԻ</w:t>
    </w:r>
    <w:r w:rsidRPr="00DB1F04">
      <w:rPr>
        <w:rFonts w:ascii="Montserrat-Regular" w:eastAsia="Times New Roman" w:hAnsi="Montserrat-Regular" w:cs="Times New Roman"/>
        <w:caps/>
        <w:color w:val="26425B"/>
        <w:kern w:val="36"/>
        <w:sz w:val="18"/>
        <w:szCs w:val="18"/>
        <w:lang w:val="ru-RU" w:eastAsia="ru-RU"/>
      </w:rPr>
      <w:t xml:space="preserve"> </w:t>
    </w:r>
    <w:r>
      <w:rPr>
        <w:rFonts w:ascii="Montserrat-Regular" w:eastAsia="Times New Roman" w:hAnsi="Montserrat-Regular" w:cs="Times New Roman"/>
        <w:caps/>
        <w:color w:val="26425B"/>
        <w:kern w:val="36"/>
        <w:sz w:val="18"/>
        <w:szCs w:val="18"/>
        <w:lang w:val="hy-AM" w:eastAsia="ru-RU"/>
      </w:rPr>
      <w:t>ՈՐԱԿԻ ԱՊԱՀՈՎՄԱՆ ՎԱՐՉՈՒԹՅՈՒՆ</w:t>
    </w:r>
  </w:p>
  <w:p w:rsidR="002D0CF7" w:rsidRPr="004B2419" w:rsidRDefault="002D0CF7" w:rsidP="004B2419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0119" w:rsidRDefault="00D30119" w:rsidP="00A01403">
      <w:pPr>
        <w:spacing w:after="0" w:line="240" w:lineRule="auto"/>
      </w:pPr>
      <w:r>
        <w:separator/>
      </w:r>
    </w:p>
  </w:footnote>
  <w:footnote w:type="continuationSeparator" w:id="0">
    <w:p w:rsidR="00D30119" w:rsidRDefault="00D30119" w:rsidP="00A01403">
      <w:pPr>
        <w:spacing w:after="0" w:line="240" w:lineRule="auto"/>
      </w:pPr>
      <w:r>
        <w:continuationSeparator/>
      </w:r>
    </w:p>
  </w:footnote>
  <w:footnote w:id="1">
    <w:p w:rsidR="001526A8" w:rsidRPr="001526A8" w:rsidRDefault="001526A8" w:rsidP="001526A8">
      <w:pPr>
        <w:pStyle w:val="FootnoteText"/>
        <w:rPr>
          <w:lang w:val="en-US"/>
        </w:rPr>
      </w:pPr>
      <w:r>
        <w:rPr>
          <w:rStyle w:val="FootnoteReference"/>
        </w:rPr>
        <w:t>*</w:t>
      </w:r>
      <w:r w:rsidRPr="008D2439">
        <w:rPr>
          <w:rFonts w:ascii="GHEA Grapalat" w:hAnsi="GHEA Grapalat"/>
          <w:bCs/>
          <w:i/>
          <w:iCs/>
          <w:sz w:val="18"/>
          <w:szCs w:val="18"/>
          <w:lang w:val="hy-AM"/>
        </w:rPr>
        <w:t xml:space="preserve"> ՀՀ առողջապահության նախարարության հիվանդությունների վերահսկման և կանխարգելման ազգային կենտրոն ՊՈԱԿ։</w:t>
      </w:r>
    </w:p>
  </w:footnote>
  <w:footnote w:id="2">
    <w:p w:rsidR="00BE1672" w:rsidRPr="008D2439" w:rsidRDefault="00BE1672">
      <w:pPr>
        <w:pStyle w:val="FootnoteText"/>
        <w:rPr>
          <w:sz w:val="18"/>
          <w:szCs w:val="18"/>
          <w:lang w:val="en-US"/>
        </w:rPr>
      </w:pPr>
    </w:p>
  </w:footnote>
  <w:footnote w:id="3">
    <w:p w:rsidR="005F5012" w:rsidRPr="00625101" w:rsidRDefault="005F5012" w:rsidP="00AA6F42">
      <w:pPr>
        <w:pStyle w:val="FootnoteText"/>
        <w:jc w:val="both"/>
        <w:rPr>
          <w:rFonts w:ascii="GHEA Grapalat" w:hAnsi="GHEA Grapalat"/>
          <w:lang w:val="hy-AM"/>
        </w:rPr>
      </w:pPr>
      <w:r w:rsidRPr="005F5012">
        <w:rPr>
          <w:rStyle w:val="FootnoteReference"/>
          <w:lang w:val="en-US"/>
        </w:rPr>
        <w:t>1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  <w:lang w:val="hy-AM"/>
        </w:rPr>
        <w:t>Ա</w:t>
      </w:r>
      <w:r w:rsidRPr="00625101">
        <w:rPr>
          <w:rFonts w:ascii="GHEA Grapalat" w:hAnsi="GHEA Grapalat"/>
        </w:rPr>
        <w:t>յն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ստուգումները</w:t>
      </w:r>
      <w:r w:rsidRPr="00BE1672">
        <w:rPr>
          <w:rFonts w:ascii="GHEA Grapalat" w:hAnsi="GHEA Grapalat"/>
          <w:lang w:val="en-US"/>
        </w:rPr>
        <w:t xml:space="preserve">, </w:t>
      </w:r>
      <w:r w:rsidRPr="00625101">
        <w:rPr>
          <w:rFonts w:ascii="GHEA Grapalat" w:hAnsi="GHEA Grapalat"/>
        </w:rPr>
        <w:t>որոնց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դեպքում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կիրառված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ստուգաթերթերի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կետերի</w:t>
      </w:r>
      <w:r w:rsidRPr="00BE1672">
        <w:rPr>
          <w:rFonts w:ascii="GHEA Grapalat" w:hAnsi="GHEA Grapalat"/>
          <w:lang w:val="en-US"/>
        </w:rPr>
        <w:t xml:space="preserve"> «</w:t>
      </w:r>
      <w:r w:rsidRPr="00625101">
        <w:rPr>
          <w:rFonts w:ascii="GHEA Grapalat" w:hAnsi="GHEA Grapalat"/>
        </w:rPr>
        <w:t>ոչ</w:t>
      </w:r>
      <w:r w:rsidRPr="00BE1672">
        <w:rPr>
          <w:rFonts w:ascii="GHEA Grapalat" w:hAnsi="GHEA Grapalat"/>
          <w:lang w:val="en-US"/>
        </w:rPr>
        <w:t xml:space="preserve">» </w:t>
      </w:r>
      <w:r w:rsidRPr="00625101">
        <w:rPr>
          <w:rFonts w:ascii="GHEA Grapalat" w:hAnsi="GHEA Grapalat"/>
        </w:rPr>
        <w:t>պատասխանների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թիվը</w:t>
      </w:r>
      <w:r w:rsidRPr="00BE1672">
        <w:rPr>
          <w:rFonts w:ascii="GHEA Grapalat" w:hAnsi="GHEA Grapalat"/>
          <w:lang w:val="en-US"/>
        </w:rPr>
        <w:t xml:space="preserve"> 80 </w:t>
      </w:r>
      <w:r w:rsidRPr="00625101">
        <w:rPr>
          <w:rFonts w:ascii="GHEA Grapalat" w:hAnsi="GHEA Grapalat"/>
        </w:rPr>
        <w:t>և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ավելի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տոկոս</w:t>
      </w:r>
      <w:r w:rsidRPr="00BE1672">
        <w:rPr>
          <w:rFonts w:ascii="GHEA Grapalat" w:hAnsi="GHEA Grapalat"/>
          <w:lang w:val="en-US"/>
        </w:rPr>
        <w:t xml:space="preserve"> </w:t>
      </w:r>
      <w:r w:rsidRPr="00625101">
        <w:rPr>
          <w:rFonts w:ascii="GHEA Grapalat" w:hAnsi="GHEA Grapalat"/>
        </w:rPr>
        <w:t>է</w:t>
      </w:r>
      <w:r w:rsidRPr="00625101">
        <w:rPr>
          <w:rFonts w:ascii="GHEA Grapalat" w:hAnsi="GHEA Grapalat"/>
          <w:lang w:val="hy-AM"/>
        </w:rPr>
        <w:t>։</w:t>
      </w:r>
    </w:p>
  </w:footnote>
  <w:footnote w:id="4">
    <w:p w:rsidR="002A65E9" w:rsidRPr="00BC49BD" w:rsidRDefault="002A65E9" w:rsidP="002A65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2A65E9">
        <w:rPr>
          <w:rStyle w:val="FootnoteReference"/>
        </w:rPr>
        <w:sym w:font="Symbol" w:char="F02A"/>
      </w:r>
      <w:r w:rsidRPr="002A65E9">
        <w:rPr>
          <w:rStyle w:val="FootnoteReference"/>
        </w:rPr>
        <w:sym w:font="Symbol" w:char="F02A"/>
      </w:r>
      <w:r w:rsidRPr="002A65E9">
        <w:rPr>
          <w:lang w:val="hy-AM"/>
        </w:rPr>
        <w:t xml:space="preserve"> </w:t>
      </w:r>
      <w:r w:rsidRPr="002A65E9">
        <w:rPr>
          <w:rFonts w:ascii="GHEA Grapalat" w:hAnsi="GHEA Grapalat"/>
          <w:sz w:val="18"/>
          <w:szCs w:val="18"/>
          <w:lang w:val="hy-AM"/>
        </w:rPr>
        <w:t>Ֆինանսական միջոցները հատկացվել են ստուգումների նպատակով իրականացված գործուղումների համար։</w:t>
      </w:r>
    </w:p>
    <w:p w:rsidR="002A65E9" w:rsidRPr="002A65E9" w:rsidRDefault="002A65E9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CD6475"/>
    <w:multiLevelType w:val="hybridMultilevel"/>
    <w:tmpl w:val="4AF4E4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CDF"/>
    <w:multiLevelType w:val="hybridMultilevel"/>
    <w:tmpl w:val="B9101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F15EC"/>
    <w:multiLevelType w:val="hybridMultilevel"/>
    <w:tmpl w:val="80B65E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9A1E6D"/>
    <w:multiLevelType w:val="hybridMultilevel"/>
    <w:tmpl w:val="CC4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4F4C"/>
    <w:multiLevelType w:val="hybridMultilevel"/>
    <w:tmpl w:val="AAD653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AD54E96"/>
    <w:multiLevelType w:val="hybridMultilevel"/>
    <w:tmpl w:val="2D00C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BA5989"/>
    <w:multiLevelType w:val="hybridMultilevel"/>
    <w:tmpl w:val="39B64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F03F6F"/>
    <w:multiLevelType w:val="hybridMultilevel"/>
    <w:tmpl w:val="805497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5172CA"/>
    <w:multiLevelType w:val="hybridMultilevel"/>
    <w:tmpl w:val="E6BEC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23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15"/>
  </w:num>
  <w:num w:numId="7">
    <w:abstractNumId w:val="1"/>
  </w:num>
  <w:num w:numId="8">
    <w:abstractNumId w:val="16"/>
  </w:num>
  <w:num w:numId="9">
    <w:abstractNumId w:val="17"/>
  </w:num>
  <w:num w:numId="10">
    <w:abstractNumId w:val="0"/>
  </w:num>
  <w:num w:numId="11">
    <w:abstractNumId w:val="9"/>
  </w:num>
  <w:num w:numId="12">
    <w:abstractNumId w:val="2"/>
  </w:num>
  <w:num w:numId="13">
    <w:abstractNumId w:val="23"/>
  </w:num>
  <w:num w:numId="14">
    <w:abstractNumId w:val="8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5"/>
  </w:num>
  <w:num w:numId="20">
    <w:abstractNumId w:val="20"/>
  </w:num>
  <w:num w:numId="21">
    <w:abstractNumId w:val="3"/>
  </w:num>
  <w:num w:numId="22">
    <w:abstractNumId w:val="6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E"/>
    <w:rsid w:val="000006F9"/>
    <w:rsid w:val="0000091A"/>
    <w:rsid w:val="00005E94"/>
    <w:rsid w:val="0001278B"/>
    <w:rsid w:val="00017E49"/>
    <w:rsid w:val="00023674"/>
    <w:rsid w:val="00023B12"/>
    <w:rsid w:val="00025311"/>
    <w:rsid w:val="0002636A"/>
    <w:rsid w:val="00030108"/>
    <w:rsid w:val="0003398D"/>
    <w:rsid w:val="00034A02"/>
    <w:rsid w:val="00034CD7"/>
    <w:rsid w:val="0003529F"/>
    <w:rsid w:val="000353B8"/>
    <w:rsid w:val="000376AF"/>
    <w:rsid w:val="00037F68"/>
    <w:rsid w:val="00041020"/>
    <w:rsid w:val="00041298"/>
    <w:rsid w:val="00042DFF"/>
    <w:rsid w:val="00043EFC"/>
    <w:rsid w:val="000456FB"/>
    <w:rsid w:val="0004630B"/>
    <w:rsid w:val="000510DC"/>
    <w:rsid w:val="00053B1A"/>
    <w:rsid w:val="000547E5"/>
    <w:rsid w:val="00054979"/>
    <w:rsid w:val="00055A0F"/>
    <w:rsid w:val="00056BDD"/>
    <w:rsid w:val="000579B2"/>
    <w:rsid w:val="00057DEE"/>
    <w:rsid w:val="00060563"/>
    <w:rsid w:val="00060F93"/>
    <w:rsid w:val="000725FA"/>
    <w:rsid w:val="00075339"/>
    <w:rsid w:val="000811B7"/>
    <w:rsid w:val="00082C13"/>
    <w:rsid w:val="00083D03"/>
    <w:rsid w:val="00085108"/>
    <w:rsid w:val="0008700C"/>
    <w:rsid w:val="00087609"/>
    <w:rsid w:val="00090F75"/>
    <w:rsid w:val="00091FDE"/>
    <w:rsid w:val="00092D51"/>
    <w:rsid w:val="00092E0D"/>
    <w:rsid w:val="000972B9"/>
    <w:rsid w:val="000A1635"/>
    <w:rsid w:val="000A6AAD"/>
    <w:rsid w:val="000A7AD0"/>
    <w:rsid w:val="000B0B17"/>
    <w:rsid w:val="000B5C38"/>
    <w:rsid w:val="000B7C16"/>
    <w:rsid w:val="000C1988"/>
    <w:rsid w:val="000C238D"/>
    <w:rsid w:val="000C29C4"/>
    <w:rsid w:val="000D3CEA"/>
    <w:rsid w:val="000D5BCA"/>
    <w:rsid w:val="000D6517"/>
    <w:rsid w:val="000D6975"/>
    <w:rsid w:val="000D6AD4"/>
    <w:rsid w:val="000D76DF"/>
    <w:rsid w:val="000D7D4C"/>
    <w:rsid w:val="000E3BF4"/>
    <w:rsid w:val="000E62C4"/>
    <w:rsid w:val="000E6D1C"/>
    <w:rsid w:val="000F5AEC"/>
    <w:rsid w:val="001016C2"/>
    <w:rsid w:val="00102B12"/>
    <w:rsid w:val="0010450A"/>
    <w:rsid w:val="00104B5A"/>
    <w:rsid w:val="00105B96"/>
    <w:rsid w:val="00105C21"/>
    <w:rsid w:val="0010725A"/>
    <w:rsid w:val="001120D4"/>
    <w:rsid w:val="001173B7"/>
    <w:rsid w:val="0012095D"/>
    <w:rsid w:val="00124C89"/>
    <w:rsid w:val="00125E93"/>
    <w:rsid w:val="00125F74"/>
    <w:rsid w:val="0012739C"/>
    <w:rsid w:val="00133478"/>
    <w:rsid w:val="001335F4"/>
    <w:rsid w:val="00135ED5"/>
    <w:rsid w:val="00135F5D"/>
    <w:rsid w:val="00140C35"/>
    <w:rsid w:val="0014111C"/>
    <w:rsid w:val="001418B6"/>
    <w:rsid w:val="00142409"/>
    <w:rsid w:val="00144CA6"/>
    <w:rsid w:val="00145497"/>
    <w:rsid w:val="001470A6"/>
    <w:rsid w:val="00147EA8"/>
    <w:rsid w:val="001508EF"/>
    <w:rsid w:val="001526A8"/>
    <w:rsid w:val="00154406"/>
    <w:rsid w:val="00154D64"/>
    <w:rsid w:val="00156BA5"/>
    <w:rsid w:val="0015756B"/>
    <w:rsid w:val="00162B0A"/>
    <w:rsid w:val="00164CBB"/>
    <w:rsid w:val="001678B3"/>
    <w:rsid w:val="001706BA"/>
    <w:rsid w:val="00170ED8"/>
    <w:rsid w:val="0017169A"/>
    <w:rsid w:val="001716A3"/>
    <w:rsid w:val="00172962"/>
    <w:rsid w:val="00172ADF"/>
    <w:rsid w:val="001732FF"/>
    <w:rsid w:val="001740BC"/>
    <w:rsid w:val="00177A83"/>
    <w:rsid w:val="00181CEA"/>
    <w:rsid w:val="00182D9A"/>
    <w:rsid w:val="001929B6"/>
    <w:rsid w:val="00193027"/>
    <w:rsid w:val="001A0E37"/>
    <w:rsid w:val="001A33BB"/>
    <w:rsid w:val="001A3A71"/>
    <w:rsid w:val="001A7C3A"/>
    <w:rsid w:val="001A7F7E"/>
    <w:rsid w:val="001B226C"/>
    <w:rsid w:val="001B29D4"/>
    <w:rsid w:val="001B29E8"/>
    <w:rsid w:val="001B3287"/>
    <w:rsid w:val="001B398C"/>
    <w:rsid w:val="001B3AA3"/>
    <w:rsid w:val="001B598A"/>
    <w:rsid w:val="001B5A25"/>
    <w:rsid w:val="001B76B4"/>
    <w:rsid w:val="001C48E1"/>
    <w:rsid w:val="001D2991"/>
    <w:rsid w:val="001D483D"/>
    <w:rsid w:val="001D6414"/>
    <w:rsid w:val="001D6877"/>
    <w:rsid w:val="001E015F"/>
    <w:rsid w:val="001E0D9E"/>
    <w:rsid w:val="001E5B18"/>
    <w:rsid w:val="001E684A"/>
    <w:rsid w:val="001E6E8B"/>
    <w:rsid w:val="001E7E7F"/>
    <w:rsid w:val="001F3B92"/>
    <w:rsid w:val="001F3C9F"/>
    <w:rsid w:val="001F4E0B"/>
    <w:rsid w:val="001F581B"/>
    <w:rsid w:val="001F684E"/>
    <w:rsid w:val="00201335"/>
    <w:rsid w:val="00201665"/>
    <w:rsid w:val="00205209"/>
    <w:rsid w:val="002101BE"/>
    <w:rsid w:val="0021203D"/>
    <w:rsid w:val="002132D1"/>
    <w:rsid w:val="002135B1"/>
    <w:rsid w:val="0021696B"/>
    <w:rsid w:val="002248F5"/>
    <w:rsid w:val="00227B7D"/>
    <w:rsid w:val="00231561"/>
    <w:rsid w:val="0023317E"/>
    <w:rsid w:val="002343E1"/>
    <w:rsid w:val="0024130D"/>
    <w:rsid w:val="002438A9"/>
    <w:rsid w:val="00244FDA"/>
    <w:rsid w:val="0024732E"/>
    <w:rsid w:val="002507B0"/>
    <w:rsid w:val="002522EC"/>
    <w:rsid w:val="0025634B"/>
    <w:rsid w:val="0026499B"/>
    <w:rsid w:val="00264E9A"/>
    <w:rsid w:val="0027087E"/>
    <w:rsid w:val="0027509B"/>
    <w:rsid w:val="0027599F"/>
    <w:rsid w:val="00276C90"/>
    <w:rsid w:val="00277046"/>
    <w:rsid w:val="0028196F"/>
    <w:rsid w:val="00292EBB"/>
    <w:rsid w:val="00292F3A"/>
    <w:rsid w:val="0029301D"/>
    <w:rsid w:val="002A1C13"/>
    <w:rsid w:val="002A6358"/>
    <w:rsid w:val="002A65E9"/>
    <w:rsid w:val="002B10B3"/>
    <w:rsid w:val="002B1305"/>
    <w:rsid w:val="002B1EA2"/>
    <w:rsid w:val="002B27BC"/>
    <w:rsid w:val="002B4D09"/>
    <w:rsid w:val="002C0ABF"/>
    <w:rsid w:val="002C2F98"/>
    <w:rsid w:val="002C369A"/>
    <w:rsid w:val="002C3E78"/>
    <w:rsid w:val="002C4150"/>
    <w:rsid w:val="002C4593"/>
    <w:rsid w:val="002C74CF"/>
    <w:rsid w:val="002C7E2D"/>
    <w:rsid w:val="002D06EE"/>
    <w:rsid w:val="002D0CF7"/>
    <w:rsid w:val="002D17BE"/>
    <w:rsid w:val="002D4F3C"/>
    <w:rsid w:val="002D5277"/>
    <w:rsid w:val="002D634B"/>
    <w:rsid w:val="002D6E6B"/>
    <w:rsid w:val="002E55D4"/>
    <w:rsid w:val="002E6748"/>
    <w:rsid w:val="002E6990"/>
    <w:rsid w:val="002E752A"/>
    <w:rsid w:val="002E7DE0"/>
    <w:rsid w:val="002F0FB7"/>
    <w:rsid w:val="002F2770"/>
    <w:rsid w:val="002F32BB"/>
    <w:rsid w:val="002F3C74"/>
    <w:rsid w:val="002F4F5C"/>
    <w:rsid w:val="002F5B02"/>
    <w:rsid w:val="00300402"/>
    <w:rsid w:val="00301379"/>
    <w:rsid w:val="00302183"/>
    <w:rsid w:val="00302967"/>
    <w:rsid w:val="00306D33"/>
    <w:rsid w:val="00310628"/>
    <w:rsid w:val="00312C49"/>
    <w:rsid w:val="00317431"/>
    <w:rsid w:val="00322380"/>
    <w:rsid w:val="00323167"/>
    <w:rsid w:val="003237FE"/>
    <w:rsid w:val="00326479"/>
    <w:rsid w:val="003273EF"/>
    <w:rsid w:val="00327BA4"/>
    <w:rsid w:val="00327C52"/>
    <w:rsid w:val="003301D4"/>
    <w:rsid w:val="00330A00"/>
    <w:rsid w:val="003314A1"/>
    <w:rsid w:val="00332484"/>
    <w:rsid w:val="00332840"/>
    <w:rsid w:val="00334348"/>
    <w:rsid w:val="003372F4"/>
    <w:rsid w:val="00337D3A"/>
    <w:rsid w:val="0034110A"/>
    <w:rsid w:val="00355664"/>
    <w:rsid w:val="00360E61"/>
    <w:rsid w:val="0036101D"/>
    <w:rsid w:val="0036432D"/>
    <w:rsid w:val="003727F2"/>
    <w:rsid w:val="00374DB4"/>
    <w:rsid w:val="00377D90"/>
    <w:rsid w:val="00377F45"/>
    <w:rsid w:val="00380882"/>
    <w:rsid w:val="00390117"/>
    <w:rsid w:val="003908C7"/>
    <w:rsid w:val="0039233A"/>
    <w:rsid w:val="00393040"/>
    <w:rsid w:val="00395255"/>
    <w:rsid w:val="00396347"/>
    <w:rsid w:val="003969C1"/>
    <w:rsid w:val="003978A5"/>
    <w:rsid w:val="00397A08"/>
    <w:rsid w:val="003A0C8A"/>
    <w:rsid w:val="003A215F"/>
    <w:rsid w:val="003A3DDD"/>
    <w:rsid w:val="003A50C0"/>
    <w:rsid w:val="003A6BF4"/>
    <w:rsid w:val="003B0814"/>
    <w:rsid w:val="003B0ED4"/>
    <w:rsid w:val="003B28BA"/>
    <w:rsid w:val="003B2F28"/>
    <w:rsid w:val="003B32F7"/>
    <w:rsid w:val="003C2135"/>
    <w:rsid w:val="003C2E5A"/>
    <w:rsid w:val="003C334F"/>
    <w:rsid w:val="003C5938"/>
    <w:rsid w:val="003C5DBD"/>
    <w:rsid w:val="003C6A67"/>
    <w:rsid w:val="003D0410"/>
    <w:rsid w:val="003D4E0B"/>
    <w:rsid w:val="003E0E35"/>
    <w:rsid w:val="003E3AA0"/>
    <w:rsid w:val="003E3EE0"/>
    <w:rsid w:val="003E56EF"/>
    <w:rsid w:val="003E7AA4"/>
    <w:rsid w:val="003F10A2"/>
    <w:rsid w:val="003F12EF"/>
    <w:rsid w:val="003F2964"/>
    <w:rsid w:val="003F333D"/>
    <w:rsid w:val="003F3475"/>
    <w:rsid w:val="00400757"/>
    <w:rsid w:val="00401CBD"/>
    <w:rsid w:val="00402E8B"/>
    <w:rsid w:val="00403364"/>
    <w:rsid w:val="00403E15"/>
    <w:rsid w:val="004061FB"/>
    <w:rsid w:val="00406685"/>
    <w:rsid w:val="00410B1E"/>
    <w:rsid w:val="00414E78"/>
    <w:rsid w:val="004178D2"/>
    <w:rsid w:val="004309ED"/>
    <w:rsid w:val="00431427"/>
    <w:rsid w:val="0043165A"/>
    <w:rsid w:val="00433DD8"/>
    <w:rsid w:val="0043466E"/>
    <w:rsid w:val="0043525C"/>
    <w:rsid w:val="00442355"/>
    <w:rsid w:val="00444705"/>
    <w:rsid w:val="00444C27"/>
    <w:rsid w:val="00445719"/>
    <w:rsid w:val="00445D1B"/>
    <w:rsid w:val="00446A1B"/>
    <w:rsid w:val="004548B0"/>
    <w:rsid w:val="00454988"/>
    <w:rsid w:val="00455365"/>
    <w:rsid w:val="00457ADC"/>
    <w:rsid w:val="00460163"/>
    <w:rsid w:val="00461EE9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2CB6"/>
    <w:rsid w:val="004842FE"/>
    <w:rsid w:val="00485129"/>
    <w:rsid w:val="00485229"/>
    <w:rsid w:val="00486B4D"/>
    <w:rsid w:val="0049431D"/>
    <w:rsid w:val="004952A6"/>
    <w:rsid w:val="004969C4"/>
    <w:rsid w:val="00496B2F"/>
    <w:rsid w:val="00496DBC"/>
    <w:rsid w:val="00496F71"/>
    <w:rsid w:val="0049742E"/>
    <w:rsid w:val="004A1B9A"/>
    <w:rsid w:val="004A2F15"/>
    <w:rsid w:val="004A65EF"/>
    <w:rsid w:val="004B09BE"/>
    <w:rsid w:val="004B10DA"/>
    <w:rsid w:val="004B2419"/>
    <w:rsid w:val="004B3D24"/>
    <w:rsid w:val="004B4E91"/>
    <w:rsid w:val="004B5F60"/>
    <w:rsid w:val="004B7735"/>
    <w:rsid w:val="004C2699"/>
    <w:rsid w:val="004C39AD"/>
    <w:rsid w:val="004C6464"/>
    <w:rsid w:val="004C6745"/>
    <w:rsid w:val="004D1695"/>
    <w:rsid w:val="004D233C"/>
    <w:rsid w:val="004E6EB6"/>
    <w:rsid w:val="004E7CC7"/>
    <w:rsid w:val="004F06E0"/>
    <w:rsid w:val="004F3DE9"/>
    <w:rsid w:val="004F3E36"/>
    <w:rsid w:val="004F465A"/>
    <w:rsid w:val="004F4C9D"/>
    <w:rsid w:val="004F5583"/>
    <w:rsid w:val="005013E9"/>
    <w:rsid w:val="00501707"/>
    <w:rsid w:val="00503181"/>
    <w:rsid w:val="00503D03"/>
    <w:rsid w:val="00504C29"/>
    <w:rsid w:val="00507F73"/>
    <w:rsid w:val="00512C5F"/>
    <w:rsid w:val="00513D6A"/>
    <w:rsid w:val="005170BD"/>
    <w:rsid w:val="0052167B"/>
    <w:rsid w:val="00525AE2"/>
    <w:rsid w:val="005271C0"/>
    <w:rsid w:val="005309C2"/>
    <w:rsid w:val="00531250"/>
    <w:rsid w:val="00531C2C"/>
    <w:rsid w:val="00534C3C"/>
    <w:rsid w:val="00534E6A"/>
    <w:rsid w:val="005366F9"/>
    <w:rsid w:val="00536D2E"/>
    <w:rsid w:val="005401FA"/>
    <w:rsid w:val="0054133A"/>
    <w:rsid w:val="00541BB2"/>
    <w:rsid w:val="00542C41"/>
    <w:rsid w:val="00553FD7"/>
    <w:rsid w:val="005577A8"/>
    <w:rsid w:val="00560613"/>
    <w:rsid w:val="005624C5"/>
    <w:rsid w:val="0056475C"/>
    <w:rsid w:val="00565C7A"/>
    <w:rsid w:val="0056637E"/>
    <w:rsid w:val="005679D6"/>
    <w:rsid w:val="00571B5F"/>
    <w:rsid w:val="005773B7"/>
    <w:rsid w:val="00577C09"/>
    <w:rsid w:val="00582C15"/>
    <w:rsid w:val="0058408E"/>
    <w:rsid w:val="00585122"/>
    <w:rsid w:val="0058581A"/>
    <w:rsid w:val="005911E3"/>
    <w:rsid w:val="0059273D"/>
    <w:rsid w:val="00593D88"/>
    <w:rsid w:val="005948A2"/>
    <w:rsid w:val="0059497C"/>
    <w:rsid w:val="00594CA9"/>
    <w:rsid w:val="00594E81"/>
    <w:rsid w:val="00596688"/>
    <w:rsid w:val="00597C11"/>
    <w:rsid w:val="005A2484"/>
    <w:rsid w:val="005B0661"/>
    <w:rsid w:val="005B2A68"/>
    <w:rsid w:val="005B3F8A"/>
    <w:rsid w:val="005B4141"/>
    <w:rsid w:val="005B4F1A"/>
    <w:rsid w:val="005B52C3"/>
    <w:rsid w:val="005B60A8"/>
    <w:rsid w:val="005B6DE7"/>
    <w:rsid w:val="005B7894"/>
    <w:rsid w:val="005B7F0A"/>
    <w:rsid w:val="005B7F55"/>
    <w:rsid w:val="005C0785"/>
    <w:rsid w:val="005C0838"/>
    <w:rsid w:val="005C172C"/>
    <w:rsid w:val="005C3CCA"/>
    <w:rsid w:val="005C43A1"/>
    <w:rsid w:val="005C703A"/>
    <w:rsid w:val="005D0BAB"/>
    <w:rsid w:val="005E15C6"/>
    <w:rsid w:val="005E6B2E"/>
    <w:rsid w:val="005E75D3"/>
    <w:rsid w:val="005F0CE4"/>
    <w:rsid w:val="005F1F6D"/>
    <w:rsid w:val="005F5012"/>
    <w:rsid w:val="005F53F3"/>
    <w:rsid w:val="005F5BF8"/>
    <w:rsid w:val="005F633E"/>
    <w:rsid w:val="005F7C0B"/>
    <w:rsid w:val="00600C59"/>
    <w:rsid w:val="00602554"/>
    <w:rsid w:val="00602F70"/>
    <w:rsid w:val="00604B19"/>
    <w:rsid w:val="00610EA6"/>
    <w:rsid w:val="0061117E"/>
    <w:rsid w:val="00612C6E"/>
    <w:rsid w:val="00612C82"/>
    <w:rsid w:val="00614F1E"/>
    <w:rsid w:val="00620372"/>
    <w:rsid w:val="0062086C"/>
    <w:rsid w:val="00624ED4"/>
    <w:rsid w:val="00625101"/>
    <w:rsid w:val="00630798"/>
    <w:rsid w:val="006418EB"/>
    <w:rsid w:val="00643479"/>
    <w:rsid w:val="0064465D"/>
    <w:rsid w:val="00644DE4"/>
    <w:rsid w:val="00645613"/>
    <w:rsid w:val="00646B6C"/>
    <w:rsid w:val="006522A9"/>
    <w:rsid w:val="006549F7"/>
    <w:rsid w:val="0065514C"/>
    <w:rsid w:val="00656375"/>
    <w:rsid w:val="00664522"/>
    <w:rsid w:val="00665AEC"/>
    <w:rsid w:val="00666FC9"/>
    <w:rsid w:val="00673D02"/>
    <w:rsid w:val="0068247B"/>
    <w:rsid w:val="00690765"/>
    <w:rsid w:val="0069158F"/>
    <w:rsid w:val="00693021"/>
    <w:rsid w:val="006969A8"/>
    <w:rsid w:val="006A0B07"/>
    <w:rsid w:val="006A0D0E"/>
    <w:rsid w:val="006A181F"/>
    <w:rsid w:val="006A3C78"/>
    <w:rsid w:val="006A4AB6"/>
    <w:rsid w:val="006A659F"/>
    <w:rsid w:val="006A75B8"/>
    <w:rsid w:val="006A78B2"/>
    <w:rsid w:val="006B124A"/>
    <w:rsid w:val="006B372C"/>
    <w:rsid w:val="006B4059"/>
    <w:rsid w:val="006B454F"/>
    <w:rsid w:val="006B5AF7"/>
    <w:rsid w:val="006B7287"/>
    <w:rsid w:val="006C2E6F"/>
    <w:rsid w:val="006C5711"/>
    <w:rsid w:val="006D0385"/>
    <w:rsid w:val="006D1597"/>
    <w:rsid w:val="006D6256"/>
    <w:rsid w:val="006D7DF8"/>
    <w:rsid w:val="006E705A"/>
    <w:rsid w:val="006F01FD"/>
    <w:rsid w:val="006F305F"/>
    <w:rsid w:val="006F3D1D"/>
    <w:rsid w:val="006F5755"/>
    <w:rsid w:val="006F75EE"/>
    <w:rsid w:val="00702329"/>
    <w:rsid w:val="00702E24"/>
    <w:rsid w:val="0070365D"/>
    <w:rsid w:val="007057F7"/>
    <w:rsid w:val="007059B0"/>
    <w:rsid w:val="00706650"/>
    <w:rsid w:val="0071044E"/>
    <w:rsid w:val="00712CDD"/>
    <w:rsid w:val="00713C49"/>
    <w:rsid w:val="007172EC"/>
    <w:rsid w:val="0072144F"/>
    <w:rsid w:val="00723D62"/>
    <w:rsid w:val="00726FC6"/>
    <w:rsid w:val="00727CF0"/>
    <w:rsid w:val="00731E65"/>
    <w:rsid w:val="0073213B"/>
    <w:rsid w:val="00733FBE"/>
    <w:rsid w:val="007347C8"/>
    <w:rsid w:val="00734B0C"/>
    <w:rsid w:val="00735CB7"/>
    <w:rsid w:val="0073689A"/>
    <w:rsid w:val="00736A52"/>
    <w:rsid w:val="0074000E"/>
    <w:rsid w:val="00742ACB"/>
    <w:rsid w:val="00742B36"/>
    <w:rsid w:val="00743054"/>
    <w:rsid w:val="00746BB3"/>
    <w:rsid w:val="0074796E"/>
    <w:rsid w:val="00750227"/>
    <w:rsid w:val="00750438"/>
    <w:rsid w:val="007531AB"/>
    <w:rsid w:val="00753EE3"/>
    <w:rsid w:val="0075676F"/>
    <w:rsid w:val="007621CB"/>
    <w:rsid w:val="00763FF7"/>
    <w:rsid w:val="0076458A"/>
    <w:rsid w:val="00764A9A"/>
    <w:rsid w:val="00765499"/>
    <w:rsid w:val="007674B0"/>
    <w:rsid w:val="00771B90"/>
    <w:rsid w:val="0077243B"/>
    <w:rsid w:val="007730C5"/>
    <w:rsid w:val="00774DB4"/>
    <w:rsid w:val="00785933"/>
    <w:rsid w:val="00787F4D"/>
    <w:rsid w:val="0079099E"/>
    <w:rsid w:val="00794EFF"/>
    <w:rsid w:val="007A0C98"/>
    <w:rsid w:val="007A36F9"/>
    <w:rsid w:val="007A45ED"/>
    <w:rsid w:val="007A4A44"/>
    <w:rsid w:val="007A524A"/>
    <w:rsid w:val="007B00D1"/>
    <w:rsid w:val="007B1135"/>
    <w:rsid w:val="007B14A8"/>
    <w:rsid w:val="007B2F54"/>
    <w:rsid w:val="007B4125"/>
    <w:rsid w:val="007B698E"/>
    <w:rsid w:val="007B7B1D"/>
    <w:rsid w:val="007B7EF3"/>
    <w:rsid w:val="007C01C2"/>
    <w:rsid w:val="007C02AC"/>
    <w:rsid w:val="007C1F7F"/>
    <w:rsid w:val="007C315F"/>
    <w:rsid w:val="007C4606"/>
    <w:rsid w:val="007C7F5F"/>
    <w:rsid w:val="007D14B3"/>
    <w:rsid w:val="007D16E6"/>
    <w:rsid w:val="007D373E"/>
    <w:rsid w:val="007D6288"/>
    <w:rsid w:val="007E218E"/>
    <w:rsid w:val="007E3B1B"/>
    <w:rsid w:val="007F1DF0"/>
    <w:rsid w:val="007F3A49"/>
    <w:rsid w:val="007F3C73"/>
    <w:rsid w:val="007F3E60"/>
    <w:rsid w:val="007F7FD0"/>
    <w:rsid w:val="008010D1"/>
    <w:rsid w:val="00802767"/>
    <w:rsid w:val="00813595"/>
    <w:rsid w:val="00813FBE"/>
    <w:rsid w:val="008152C2"/>
    <w:rsid w:val="0081623F"/>
    <w:rsid w:val="0081668C"/>
    <w:rsid w:val="0082113F"/>
    <w:rsid w:val="00822074"/>
    <w:rsid w:val="008242D1"/>
    <w:rsid w:val="00827322"/>
    <w:rsid w:val="0083162C"/>
    <w:rsid w:val="00842FFF"/>
    <w:rsid w:val="00846FD8"/>
    <w:rsid w:val="00856E66"/>
    <w:rsid w:val="0085792B"/>
    <w:rsid w:val="0086384C"/>
    <w:rsid w:val="0086761E"/>
    <w:rsid w:val="00870C70"/>
    <w:rsid w:val="008712EB"/>
    <w:rsid w:val="008722C9"/>
    <w:rsid w:val="0087279D"/>
    <w:rsid w:val="00872EA4"/>
    <w:rsid w:val="00873360"/>
    <w:rsid w:val="00875826"/>
    <w:rsid w:val="0087741F"/>
    <w:rsid w:val="008778E2"/>
    <w:rsid w:val="00880555"/>
    <w:rsid w:val="008838AA"/>
    <w:rsid w:val="00891F0E"/>
    <w:rsid w:val="00893352"/>
    <w:rsid w:val="00893A72"/>
    <w:rsid w:val="00893A7C"/>
    <w:rsid w:val="00895CAA"/>
    <w:rsid w:val="008960B0"/>
    <w:rsid w:val="008A0E3F"/>
    <w:rsid w:val="008A1885"/>
    <w:rsid w:val="008A1D6F"/>
    <w:rsid w:val="008A2008"/>
    <w:rsid w:val="008A2670"/>
    <w:rsid w:val="008A3A27"/>
    <w:rsid w:val="008A4C36"/>
    <w:rsid w:val="008B1B56"/>
    <w:rsid w:val="008B2527"/>
    <w:rsid w:val="008B4815"/>
    <w:rsid w:val="008B4E70"/>
    <w:rsid w:val="008B7589"/>
    <w:rsid w:val="008C681A"/>
    <w:rsid w:val="008D2439"/>
    <w:rsid w:val="008D2895"/>
    <w:rsid w:val="008D49D0"/>
    <w:rsid w:val="008D5995"/>
    <w:rsid w:val="008E444D"/>
    <w:rsid w:val="008E577F"/>
    <w:rsid w:val="008E5A0C"/>
    <w:rsid w:val="008E5A42"/>
    <w:rsid w:val="008E7FC4"/>
    <w:rsid w:val="008F0854"/>
    <w:rsid w:val="008F0D34"/>
    <w:rsid w:val="008F2F93"/>
    <w:rsid w:val="008F3467"/>
    <w:rsid w:val="00900753"/>
    <w:rsid w:val="00903F4C"/>
    <w:rsid w:val="00910EE4"/>
    <w:rsid w:val="00912AF9"/>
    <w:rsid w:val="0091320F"/>
    <w:rsid w:val="00913E4E"/>
    <w:rsid w:val="00921CB4"/>
    <w:rsid w:val="009238B6"/>
    <w:rsid w:val="00923D13"/>
    <w:rsid w:val="00923E18"/>
    <w:rsid w:val="009241AC"/>
    <w:rsid w:val="00924B22"/>
    <w:rsid w:val="00925487"/>
    <w:rsid w:val="00926FF1"/>
    <w:rsid w:val="009305AD"/>
    <w:rsid w:val="00930E92"/>
    <w:rsid w:val="009325DA"/>
    <w:rsid w:val="009337B8"/>
    <w:rsid w:val="009354F5"/>
    <w:rsid w:val="00937335"/>
    <w:rsid w:val="00937A18"/>
    <w:rsid w:val="00941A85"/>
    <w:rsid w:val="00943EBC"/>
    <w:rsid w:val="009452E5"/>
    <w:rsid w:val="00946200"/>
    <w:rsid w:val="00951155"/>
    <w:rsid w:val="00957163"/>
    <w:rsid w:val="00967EF6"/>
    <w:rsid w:val="0097347A"/>
    <w:rsid w:val="00974EFD"/>
    <w:rsid w:val="009754AA"/>
    <w:rsid w:val="00975D04"/>
    <w:rsid w:val="00980742"/>
    <w:rsid w:val="0098288A"/>
    <w:rsid w:val="0098504A"/>
    <w:rsid w:val="00985EE3"/>
    <w:rsid w:val="00986339"/>
    <w:rsid w:val="009906E4"/>
    <w:rsid w:val="00990C21"/>
    <w:rsid w:val="00991921"/>
    <w:rsid w:val="00992837"/>
    <w:rsid w:val="009934CC"/>
    <w:rsid w:val="0099684B"/>
    <w:rsid w:val="00997F20"/>
    <w:rsid w:val="009A3D60"/>
    <w:rsid w:val="009A5CD3"/>
    <w:rsid w:val="009B03D7"/>
    <w:rsid w:val="009B089B"/>
    <w:rsid w:val="009B109F"/>
    <w:rsid w:val="009B30A6"/>
    <w:rsid w:val="009B59C2"/>
    <w:rsid w:val="009C5E7F"/>
    <w:rsid w:val="009C7AE7"/>
    <w:rsid w:val="009D2C63"/>
    <w:rsid w:val="009D5DA4"/>
    <w:rsid w:val="009E150D"/>
    <w:rsid w:val="009E2073"/>
    <w:rsid w:val="009E4E2D"/>
    <w:rsid w:val="009E517F"/>
    <w:rsid w:val="009E5F8A"/>
    <w:rsid w:val="009E659D"/>
    <w:rsid w:val="009E7124"/>
    <w:rsid w:val="009F21BD"/>
    <w:rsid w:val="009F2E4A"/>
    <w:rsid w:val="009F5DDF"/>
    <w:rsid w:val="009F6DBE"/>
    <w:rsid w:val="009F7D4A"/>
    <w:rsid w:val="00A01403"/>
    <w:rsid w:val="00A01E3B"/>
    <w:rsid w:val="00A03063"/>
    <w:rsid w:val="00A04BE8"/>
    <w:rsid w:val="00A04DB9"/>
    <w:rsid w:val="00A0680B"/>
    <w:rsid w:val="00A07199"/>
    <w:rsid w:val="00A0727C"/>
    <w:rsid w:val="00A11127"/>
    <w:rsid w:val="00A132FB"/>
    <w:rsid w:val="00A13F1B"/>
    <w:rsid w:val="00A204F9"/>
    <w:rsid w:val="00A20B83"/>
    <w:rsid w:val="00A246B5"/>
    <w:rsid w:val="00A25397"/>
    <w:rsid w:val="00A25935"/>
    <w:rsid w:val="00A26211"/>
    <w:rsid w:val="00A272E7"/>
    <w:rsid w:val="00A27AB5"/>
    <w:rsid w:val="00A30343"/>
    <w:rsid w:val="00A31C78"/>
    <w:rsid w:val="00A33FF2"/>
    <w:rsid w:val="00A34587"/>
    <w:rsid w:val="00A34D34"/>
    <w:rsid w:val="00A35E7F"/>
    <w:rsid w:val="00A368E7"/>
    <w:rsid w:val="00A40B1A"/>
    <w:rsid w:val="00A410D9"/>
    <w:rsid w:val="00A419F1"/>
    <w:rsid w:val="00A44311"/>
    <w:rsid w:val="00A52585"/>
    <w:rsid w:val="00A618D4"/>
    <w:rsid w:val="00A635D2"/>
    <w:rsid w:val="00A6379D"/>
    <w:rsid w:val="00A65AAD"/>
    <w:rsid w:val="00A671F0"/>
    <w:rsid w:val="00A702FF"/>
    <w:rsid w:val="00A73771"/>
    <w:rsid w:val="00A77E47"/>
    <w:rsid w:val="00A77F57"/>
    <w:rsid w:val="00A822F9"/>
    <w:rsid w:val="00A869D7"/>
    <w:rsid w:val="00A8770B"/>
    <w:rsid w:val="00AA05A4"/>
    <w:rsid w:val="00AA12FE"/>
    <w:rsid w:val="00AA1414"/>
    <w:rsid w:val="00AA23EA"/>
    <w:rsid w:val="00AA6F42"/>
    <w:rsid w:val="00AB0682"/>
    <w:rsid w:val="00AB1C04"/>
    <w:rsid w:val="00AB5A20"/>
    <w:rsid w:val="00AB6BB5"/>
    <w:rsid w:val="00AB7527"/>
    <w:rsid w:val="00AB799E"/>
    <w:rsid w:val="00AB7D0A"/>
    <w:rsid w:val="00AC17A3"/>
    <w:rsid w:val="00AC197B"/>
    <w:rsid w:val="00AC1DD6"/>
    <w:rsid w:val="00AC344E"/>
    <w:rsid w:val="00AD07CB"/>
    <w:rsid w:val="00AD2ED7"/>
    <w:rsid w:val="00AD32C8"/>
    <w:rsid w:val="00AD4D94"/>
    <w:rsid w:val="00AD619A"/>
    <w:rsid w:val="00AD69F5"/>
    <w:rsid w:val="00AE4601"/>
    <w:rsid w:val="00AF215D"/>
    <w:rsid w:val="00AF41C2"/>
    <w:rsid w:val="00AF4C81"/>
    <w:rsid w:val="00B00391"/>
    <w:rsid w:val="00B03B4E"/>
    <w:rsid w:val="00B07578"/>
    <w:rsid w:val="00B07624"/>
    <w:rsid w:val="00B07EFC"/>
    <w:rsid w:val="00B1592C"/>
    <w:rsid w:val="00B17C72"/>
    <w:rsid w:val="00B2068E"/>
    <w:rsid w:val="00B23FF0"/>
    <w:rsid w:val="00B24B99"/>
    <w:rsid w:val="00B30529"/>
    <w:rsid w:val="00B30CB8"/>
    <w:rsid w:val="00B30D6D"/>
    <w:rsid w:val="00B334E8"/>
    <w:rsid w:val="00B35F3E"/>
    <w:rsid w:val="00B37FC4"/>
    <w:rsid w:val="00B41C35"/>
    <w:rsid w:val="00B44829"/>
    <w:rsid w:val="00B448AE"/>
    <w:rsid w:val="00B5194D"/>
    <w:rsid w:val="00B55D6C"/>
    <w:rsid w:val="00B57B2B"/>
    <w:rsid w:val="00B61578"/>
    <w:rsid w:val="00B61A06"/>
    <w:rsid w:val="00B61E8F"/>
    <w:rsid w:val="00B63EF5"/>
    <w:rsid w:val="00B645BE"/>
    <w:rsid w:val="00B665EC"/>
    <w:rsid w:val="00B66E3F"/>
    <w:rsid w:val="00B714D0"/>
    <w:rsid w:val="00B779D9"/>
    <w:rsid w:val="00B81005"/>
    <w:rsid w:val="00B82939"/>
    <w:rsid w:val="00B82C35"/>
    <w:rsid w:val="00B851D3"/>
    <w:rsid w:val="00B85210"/>
    <w:rsid w:val="00B92686"/>
    <w:rsid w:val="00B92801"/>
    <w:rsid w:val="00B94A14"/>
    <w:rsid w:val="00B96B67"/>
    <w:rsid w:val="00BA1646"/>
    <w:rsid w:val="00BA546F"/>
    <w:rsid w:val="00BA5796"/>
    <w:rsid w:val="00BA6363"/>
    <w:rsid w:val="00BB265B"/>
    <w:rsid w:val="00BB3FCA"/>
    <w:rsid w:val="00BB4459"/>
    <w:rsid w:val="00BB54DA"/>
    <w:rsid w:val="00BB6AC6"/>
    <w:rsid w:val="00BB7312"/>
    <w:rsid w:val="00BC1092"/>
    <w:rsid w:val="00BC2D02"/>
    <w:rsid w:val="00BC31A3"/>
    <w:rsid w:val="00BC49BD"/>
    <w:rsid w:val="00BC5AE8"/>
    <w:rsid w:val="00BC6E14"/>
    <w:rsid w:val="00BD04F6"/>
    <w:rsid w:val="00BD6D13"/>
    <w:rsid w:val="00BD7B54"/>
    <w:rsid w:val="00BE1672"/>
    <w:rsid w:val="00BF070B"/>
    <w:rsid w:val="00BF1B1C"/>
    <w:rsid w:val="00BF222F"/>
    <w:rsid w:val="00BF2755"/>
    <w:rsid w:val="00BF3240"/>
    <w:rsid w:val="00BF36F7"/>
    <w:rsid w:val="00BF4667"/>
    <w:rsid w:val="00BF6D56"/>
    <w:rsid w:val="00C000A9"/>
    <w:rsid w:val="00C007C2"/>
    <w:rsid w:val="00C01B06"/>
    <w:rsid w:val="00C0478D"/>
    <w:rsid w:val="00C07D04"/>
    <w:rsid w:val="00C07E55"/>
    <w:rsid w:val="00C11689"/>
    <w:rsid w:val="00C12CC7"/>
    <w:rsid w:val="00C15B72"/>
    <w:rsid w:val="00C15E18"/>
    <w:rsid w:val="00C16D22"/>
    <w:rsid w:val="00C316AE"/>
    <w:rsid w:val="00C33B2E"/>
    <w:rsid w:val="00C33E36"/>
    <w:rsid w:val="00C346D5"/>
    <w:rsid w:val="00C35955"/>
    <w:rsid w:val="00C4122E"/>
    <w:rsid w:val="00C443CC"/>
    <w:rsid w:val="00C4617E"/>
    <w:rsid w:val="00C47BD1"/>
    <w:rsid w:val="00C5085E"/>
    <w:rsid w:val="00C523A3"/>
    <w:rsid w:val="00C539C2"/>
    <w:rsid w:val="00C53E4F"/>
    <w:rsid w:val="00C56ABC"/>
    <w:rsid w:val="00C57A1C"/>
    <w:rsid w:val="00C603D8"/>
    <w:rsid w:val="00C6131A"/>
    <w:rsid w:val="00C62C44"/>
    <w:rsid w:val="00C65428"/>
    <w:rsid w:val="00C65A16"/>
    <w:rsid w:val="00C70CCF"/>
    <w:rsid w:val="00C70D2E"/>
    <w:rsid w:val="00C72BC5"/>
    <w:rsid w:val="00C7371D"/>
    <w:rsid w:val="00C742F7"/>
    <w:rsid w:val="00C769BF"/>
    <w:rsid w:val="00C76F09"/>
    <w:rsid w:val="00C801D9"/>
    <w:rsid w:val="00C901B9"/>
    <w:rsid w:val="00C910E3"/>
    <w:rsid w:val="00C91A47"/>
    <w:rsid w:val="00C924AD"/>
    <w:rsid w:val="00C92A09"/>
    <w:rsid w:val="00C93416"/>
    <w:rsid w:val="00CA29F2"/>
    <w:rsid w:val="00CA32DF"/>
    <w:rsid w:val="00CA3F60"/>
    <w:rsid w:val="00CA5F35"/>
    <w:rsid w:val="00CB6E2F"/>
    <w:rsid w:val="00CC215A"/>
    <w:rsid w:val="00CC4A83"/>
    <w:rsid w:val="00CD4DC6"/>
    <w:rsid w:val="00CD5816"/>
    <w:rsid w:val="00CD6860"/>
    <w:rsid w:val="00CD7E58"/>
    <w:rsid w:val="00CE059E"/>
    <w:rsid w:val="00CE5963"/>
    <w:rsid w:val="00CE5E4C"/>
    <w:rsid w:val="00CE65E8"/>
    <w:rsid w:val="00CE6EBB"/>
    <w:rsid w:val="00CF0296"/>
    <w:rsid w:val="00CF0564"/>
    <w:rsid w:val="00CF0F2C"/>
    <w:rsid w:val="00CF3B9B"/>
    <w:rsid w:val="00CF74DB"/>
    <w:rsid w:val="00D00EB7"/>
    <w:rsid w:val="00D029EE"/>
    <w:rsid w:val="00D033E7"/>
    <w:rsid w:val="00D04268"/>
    <w:rsid w:val="00D0491E"/>
    <w:rsid w:val="00D05E49"/>
    <w:rsid w:val="00D151B9"/>
    <w:rsid w:val="00D154B5"/>
    <w:rsid w:val="00D157FE"/>
    <w:rsid w:val="00D1616A"/>
    <w:rsid w:val="00D164F2"/>
    <w:rsid w:val="00D16F60"/>
    <w:rsid w:val="00D27834"/>
    <w:rsid w:val="00D27929"/>
    <w:rsid w:val="00D30119"/>
    <w:rsid w:val="00D3037B"/>
    <w:rsid w:val="00D30832"/>
    <w:rsid w:val="00D334A4"/>
    <w:rsid w:val="00D33CE8"/>
    <w:rsid w:val="00D3469F"/>
    <w:rsid w:val="00D34BDB"/>
    <w:rsid w:val="00D37FE8"/>
    <w:rsid w:val="00D40A64"/>
    <w:rsid w:val="00D4791E"/>
    <w:rsid w:val="00D50F28"/>
    <w:rsid w:val="00D52C95"/>
    <w:rsid w:val="00D57327"/>
    <w:rsid w:val="00D577CB"/>
    <w:rsid w:val="00D621CE"/>
    <w:rsid w:val="00D64C5C"/>
    <w:rsid w:val="00D64EC3"/>
    <w:rsid w:val="00D67A17"/>
    <w:rsid w:val="00D67A4F"/>
    <w:rsid w:val="00D67E84"/>
    <w:rsid w:val="00D71CB3"/>
    <w:rsid w:val="00D723B4"/>
    <w:rsid w:val="00D76CE3"/>
    <w:rsid w:val="00D8020C"/>
    <w:rsid w:val="00D8073B"/>
    <w:rsid w:val="00D811CF"/>
    <w:rsid w:val="00D81C27"/>
    <w:rsid w:val="00D81FE5"/>
    <w:rsid w:val="00D836EB"/>
    <w:rsid w:val="00D83D8C"/>
    <w:rsid w:val="00D8443A"/>
    <w:rsid w:val="00D907CC"/>
    <w:rsid w:val="00D910B2"/>
    <w:rsid w:val="00D91CA9"/>
    <w:rsid w:val="00D93EE1"/>
    <w:rsid w:val="00D94DEB"/>
    <w:rsid w:val="00D960CF"/>
    <w:rsid w:val="00D962BB"/>
    <w:rsid w:val="00D96398"/>
    <w:rsid w:val="00D97A6B"/>
    <w:rsid w:val="00D97BA7"/>
    <w:rsid w:val="00DA2BA8"/>
    <w:rsid w:val="00DA2F70"/>
    <w:rsid w:val="00DA3687"/>
    <w:rsid w:val="00DA43D8"/>
    <w:rsid w:val="00DA65FB"/>
    <w:rsid w:val="00DB1F04"/>
    <w:rsid w:val="00DB2438"/>
    <w:rsid w:val="00DB28EA"/>
    <w:rsid w:val="00DB57F4"/>
    <w:rsid w:val="00DB630B"/>
    <w:rsid w:val="00DB642B"/>
    <w:rsid w:val="00DB79EE"/>
    <w:rsid w:val="00DB7F7D"/>
    <w:rsid w:val="00DC4CBD"/>
    <w:rsid w:val="00DC6F18"/>
    <w:rsid w:val="00DC72FF"/>
    <w:rsid w:val="00DC79B0"/>
    <w:rsid w:val="00DD1A8F"/>
    <w:rsid w:val="00DD1BD6"/>
    <w:rsid w:val="00DD3350"/>
    <w:rsid w:val="00DD7116"/>
    <w:rsid w:val="00DE14FB"/>
    <w:rsid w:val="00DE3BB3"/>
    <w:rsid w:val="00DE630E"/>
    <w:rsid w:val="00DF29E9"/>
    <w:rsid w:val="00DF39FD"/>
    <w:rsid w:val="00DF4339"/>
    <w:rsid w:val="00DF6512"/>
    <w:rsid w:val="00DF6DF8"/>
    <w:rsid w:val="00E04BB9"/>
    <w:rsid w:val="00E05E3A"/>
    <w:rsid w:val="00E06859"/>
    <w:rsid w:val="00E104DA"/>
    <w:rsid w:val="00E11603"/>
    <w:rsid w:val="00E1202A"/>
    <w:rsid w:val="00E12C03"/>
    <w:rsid w:val="00E13779"/>
    <w:rsid w:val="00E1470A"/>
    <w:rsid w:val="00E16CB3"/>
    <w:rsid w:val="00E17FB1"/>
    <w:rsid w:val="00E31AFF"/>
    <w:rsid w:val="00E321F7"/>
    <w:rsid w:val="00E34FBD"/>
    <w:rsid w:val="00E35A4E"/>
    <w:rsid w:val="00E36990"/>
    <w:rsid w:val="00E37804"/>
    <w:rsid w:val="00E37989"/>
    <w:rsid w:val="00E46662"/>
    <w:rsid w:val="00E4709D"/>
    <w:rsid w:val="00E57994"/>
    <w:rsid w:val="00E6071F"/>
    <w:rsid w:val="00E60C95"/>
    <w:rsid w:val="00E630C6"/>
    <w:rsid w:val="00E64C29"/>
    <w:rsid w:val="00E65C2E"/>
    <w:rsid w:val="00E66140"/>
    <w:rsid w:val="00E7205E"/>
    <w:rsid w:val="00E72974"/>
    <w:rsid w:val="00E74263"/>
    <w:rsid w:val="00E761CB"/>
    <w:rsid w:val="00E76E77"/>
    <w:rsid w:val="00E83763"/>
    <w:rsid w:val="00E85580"/>
    <w:rsid w:val="00E8611E"/>
    <w:rsid w:val="00E90743"/>
    <w:rsid w:val="00E91769"/>
    <w:rsid w:val="00E93B0F"/>
    <w:rsid w:val="00E940B3"/>
    <w:rsid w:val="00EA251B"/>
    <w:rsid w:val="00EA3FF4"/>
    <w:rsid w:val="00EA4167"/>
    <w:rsid w:val="00EA56A2"/>
    <w:rsid w:val="00EA5D95"/>
    <w:rsid w:val="00EA7A7E"/>
    <w:rsid w:val="00EB039E"/>
    <w:rsid w:val="00EB3E08"/>
    <w:rsid w:val="00EC5085"/>
    <w:rsid w:val="00EC5C0D"/>
    <w:rsid w:val="00EC6A93"/>
    <w:rsid w:val="00EC772E"/>
    <w:rsid w:val="00EC78F7"/>
    <w:rsid w:val="00ED34C0"/>
    <w:rsid w:val="00ED3DE8"/>
    <w:rsid w:val="00ED406D"/>
    <w:rsid w:val="00ED5B14"/>
    <w:rsid w:val="00ED735A"/>
    <w:rsid w:val="00EE008F"/>
    <w:rsid w:val="00EE2B82"/>
    <w:rsid w:val="00EE48AB"/>
    <w:rsid w:val="00EE5261"/>
    <w:rsid w:val="00EF2D01"/>
    <w:rsid w:val="00EF316B"/>
    <w:rsid w:val="00EF3310"/>
    <w:rsid w:val="00EF33AB"/>
    <w:rsid w:val="00EF3C7E"/>
    <w:rsid w:val="00EF55BC"/>
    <w:rsid w:val="00EF7EC5"/>
    <w:rsid w:val="00F01A63"/>
    <w:rsid w:val="00F01A6D"/>
    <w:rsid w:val="00F04510"/>
    <w:rsid w:val="00F04DF4"/>
    <w:rsid w:val="00F0594B"/>
    <w:rsid w:val="00F05AD3"/>
    <w:rsid w:val="00F06192"/>
    <w:rsid w:val="00F07DC7"/>
    <w:rsid w:val="00F10300"/>
    <w:rsid w:val="00F10E3A"/>
    <w:rsid w:val="00F11A0D"/>
    <w:rsid w:val="00F12555"/>
    <w:rsid w:val="00F12591"/>
    <w:rsid w:val="00F1308B"/>
    <w:rsid w:val="00F160BE"/>
    <w:rsid w:val="00F20442"/>
    <w:rsid w:val="00F21906"/>
    <w:rsid w:val="00F235CE"/>
    <w:rsid w:val="00F243BE"/>
    <w:rsid w:val="00F301A2"/>
    <w:rsid w:val="00F30F4B"/>
    <w:rsid w:val="00F31448"/>
    <w:rsid w:val="00F336C9"/>
    <w:rsid w:val="00F34A31"/>
    <w:rsid w:val="00F36E63"/>
    <w:rsid w:val="00F37BC3"/>
    <w:rsid w:val="00F37F3A"/>
    <w:rsid w:val="00F40992"/>
    <w:rsid w:val="00F41E83"/>
    <w:rsid w:val="00F42A10"/>
    <w:rsid w:val="00F4367E"/>
    <w:rsid w:val="00F44D6B"/>
    <w:rsid w:val="00F466AF"/>
    <w:rsid w:val="00F46772"/>
    <w:rsid w:val="00F47CAE"/>
    <w:rsid w:val="00F47D40"/>
    <w:rsid w:val="00F510BF"/>
    <w:rsid w:val="00F52EAD"/>
    <w:rsid w:val="00F53A1A"/>
    <w:rsid w:val="00F55C8D"/>
    <w:rsid w:val="00F56DC3"/>
    <w:rsid w:val="00F61FC5"/>
    <w:rsid w:val="00F70EDC"/>
    <w:rsid w:val="00F719F0"/>
    <w:rsid w:val="00F72A2B"/>
    <w:rsid w:val="00F73961"/>
    <w:rsid w:val="00F75A03"/>
    <w:rsid w:val="00F76378"/>
    <w:rsid w:val="00F76891"/>
    <w:rsid w:val="00F811E0"/>
    <w:rsid w:val="00F8505A"/>
    <w:rsid w:val="00F87927"/>
    <w:rsid w:val="00F90B02"/>
    <w:rsid w:val="00F94724"/>
    <w:rsid w:val="00FA3CCE"/>
    <w:rsid w:val="00FA5FE8"/>
    <w:rsid w:val="00FA7FB0"/>
    <w:rsid w:val="00FB45EC"/>
    <w:rsid w:val="00FB47D1"/>
    <w:rsid w:val="00FB6D10"/>
    <w:rsid w:val="00FC211A"/>
    <w:rsid w:val="00FC4A51"/>
    <w:rsid w:val="00FC5189"/>
    <w:rsid w:val="00FC5383"/>
    <w:rsid w:val="00FC5B8F"/>
    <w:rsid w:val="00FC7DC5"/>
    <w:rsid w:val="00FD0DA5"/>
    <w:rsid w:val="00FD1334"/>
    <w:rsid w:val="00FD19BC"/>
    <w:rsid w:val="00FD1F59"/>
    <w:rsid w:val="00FD2C3A"/>
    <w:rsid w:val="00FE03B8"/>
    <w:rsid w:val="00FE1164"/>
    <w:rsid w:val="00FE29C2"/>
    <w:rsid w:val="00FE318F"/>
    <w:rsid w:val="00FE3A26"/>
    <w:rsid w:val="00FE40D2"/>
    <w:rsid w:val="00FE78DC"/>
    <w:rsid w:val="00FE7F22"/>
    <w:rsid w:val="00FF05B9"/>
    <w:rsid w:val="00FF11C6"/>
    <w:rsid w:val="00FF1819"/>
    <w:rsid w:val="00FF3C26"/>
    <w:rsid w:val="00FF4D0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3C79F-3B83-40DE-A5DA-31433B8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DD7116"/>
  </w:style>
  <w:style w:type="paragraph" w:styleId="BalloonText">
    <w:name w:val="Balloon Text"/>
    <w:basedOn w:val="Normal"/>
    <w:link w:val="BalloonTextChar"/>
    <w:uiPriority w:val="99"/>
    <w:semiHidden/>
    <w:unhideWhenUsed/>
    <w:rsid w:val="004A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343;&#1377;&#1407;&#1377;&#1408;&#1400;&#1394;&#1377;&#1391;&#1377;&#1398;%203-&#1408;&#1380;%20&#1381;&#1404;&#1377;&#1396;&#1405;&#1397;&#1377;&#1391;\&#1379;&#1408;&#1377;&#1414;&#1387;&#139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343;&#1377;&#1407;&#1377;&#1408;&#1400;&#1394;&#1377;&#1391;&#1377;&#1398;%203-&#1408;&#1380;%20&#1381;&#1404;&#1377;&#1396;&#1405;&#1397;&#1377;&#1391;\&#1379;&#1408;&#1377;&#1414;&#1387;&#1391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343;&#1377;&#1407;&#1377;&#1408;&#1400;&#1394;&#1377;&#1391;&#1377;&#1398;%203-&#1408;&#1380;%20&#1381;&#1404;&#1377;&#1396;&#1405;&#1397;&#1377;&#1391;\&#1379;&#1408;&#1377;&#1414;&#1387;&#1391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343;&#1377;&#1407;&#1377;&#1408;&#1400;&#1394;&#1377;&#1391;&#1377;&#1398;%203-&#1408;&#1380;%20&#1381;&#1404;&#1377;&#1396;&#1405;&#1397;&#1377;&#1391;\&#1379;&#1408;&#1377;&#1414;&#1387;&#1391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343;&#1377;&#1407;&#1377;&#1408;&#1400;&#1394;&#1377;&#1391;&#1377;&#1398;%203-&#1408;&#1380;%20&#1381;&#1404;&#1377;&#1396;&#1405;&#1397;&#1377;&#1391;\&#1379;&#1408;&#1377;&#1414;&#1387;&#1391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Лист1!$B$5:$B$9</c:f>
              <c:strCache>
                <c:ptCount val="5"/>
                <c:pt idx="0">
                  <c:v>Ընդամենը</c:v>
                </c:pt>
                <c:pt idx="1">
                  <c:v>Թեժ գիծ</c:v>
                </c:pt>
                <c:pt idx="2">
                  <c:v>Սոցիալական ցանցեր</c:v>
                </c:pt>
                <c:pt idx="3">
                  <c:v>Էլեկտրոնային փոստ</c:v>
                </c:pt>
                <c:pt idx="4">
                  <c:v>ՀՀ ԱՆ ՀՎԿԱԿ*</c:v>
                </c:pt>
              </c:strCache>
            </c:strRef>
          </c:cat>
          <c:val>
            <c:numRef>
              <c:f>Лист1!$C$5:$C$9</c:f>
              <c:numCache>
                <c:formatCode>General</c:formatCode>
                <c:ptCount val="5"/>
                <c:pt idx="0">
                  <c:v>81</c:v>
                </c:pt>
                <c:pt idx="1">
                  <c:v>41</c:v>
                </c:pt>
                <c:pt idx="2">
                  <c:v>33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04-4D0B-A63C-FEFD2FFDE4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4444672"/>
        <c:axId val="156083328"/>
      </c:barChart>
      <c:catAx>
        <c:axId val="2044446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6083328"/>
        <c:crosses val="autoZero"/>
        <c:auto val="1"/>
        <c:lblAlgn val="ctr"/>
        <c:lblOffset val="100"/>
        <c:noMultiLvlLbl val="0"/>
      </c:catAx>
      <c:valAx>
        <c:axId val="156083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44446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0873167283554E-2"/>
          <c:y val="0.17624313147906873"/>
          <c:w val="0.85964915153020904"/>
          <c:h val="0.6095602258350799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2AB-4497-A5C3-93C8B7393B4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2AB-4497-A5C3-93C8B7393B45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D2AB-4497-A5C3-93C8B7393B45}"/>
              </c:ext>
            </c:extLst>
          </c:dPt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AB-4497-A5C3-93C8B7393B45}"/>
                </c:ext>
              </c:extLst>
            </c:dLbl>
            <c:dLbl>
              <c:idx val="1"/>
              <c:layout>
                <c:manualLayout>
                  <c:x val="3.0555555555555555E-2"/>
                  <c:y val="-2.1218890680033321E-17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AB-4497-A5C3-93C8B7393B45}"/>
                </c:ext>
              </c:extLst>
            </c:dLbl>
            <c:dLbl>
              <c:idx val="2"/>
              <c:layout>
                <c:manualLayout>
                  <c:x val="2.7777777777777776E-2"/>
                  <c:y val="-4.6296296296296294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AB-4497-A5C3-93C8B7393B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Лист2!$B$4:$B$6</c:f>
              <c:strCache>
                <c:ptCount val="3"/>
                <c:pt idx="0">
                  <c:v>ՀՀ մարզեր</c:v>
                </c:pt>
                <c:pt idx="1">
                  <c:v>ք․ Երևան</c:v>
                </c:pt>
                <c:pt idx="2">
                  <c:v>Վրաստանի Հանրապետություն</c:v>
                </c:pt>
              </c:strCache>
            </c:strRef>
          </c:cat>
          <c:val>
            <c:numRef>
              <c:f>Лист2!$C$4:$C$6</c:f>
              <c:numCache>
                <c:formatCode>General</c:formatCode>
                <c:ptCount val="3"/>
                <c:pt idx="0">
                  <c:v>22</c:v>
                </c:pt>
                <c:pt idx="1">
                  <c:v>58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AB-4497-A5C3-93C8B7393B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4448768"/>
        <c:axId val="156085056"/>
        <c:axId val="0"/>
      </c:bar3DChart>
      <c:catAx>
        <c:axId val="20444876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6085056"/>
        <c:crosses val="autoZero"/>
        <c:auto val="1"/>
        <c:lblAlgn val="ctr"/>
        <c:lblOffset val="100"/>
        <c:noMultiLvlLbl val="0"/>
      </c:catAx>
      <c:valAx>
        <c:axId val="156085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44487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3902097404061862E-2"/>
          <c:y val="0.82338831102902266"/>
          <c:w val="0.85050342527289424"/>
          <c:h val="0.1766116889709773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784558180227455E-2"/>
          <c:y val="0.15788203557888597"/>
          <c:w val="0.89456408573928259"/>
          <c:h val="0.65670858850976965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553-4E3B-AE2F-3D2BA22E354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553-4E3B-AE2F-3D2BA22E354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8553-4E3B-AE2F-3D2BA22E35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Лист3!$B$4:$B$6</c:f>
              <c:strCache>
                <c:ptCount val="3"/>
                <c:pt idx="0">
                  <c:v>Հանրային սննդի օբեկտ</c:v>
                </c:pt>
                <c:pt idx="1">
                  <c:v>Արտադրություն</c:v>
                </c:pt>
                <c:pt idx="2">
                  <c:v>Իրացման ցանց</c:v>
                </c:pt>
              </c:strCache>
            </c:strRef>
          </c:cat>
          <c:val>
            <c:numRef>
              <c:f>Лист3!$C$4:$C$6</c:f>
              <c:numCache>
                <c:formatCode>General</c:formatCode>
                <c:ptCount val="3"/>
                <c:pt idx="0">
                  <c:v>21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553-4E3B-AE2F-3D2BA22E3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58965248"/>
        <c:axId val="156087936"/>
      </c:barChart>
      <c:catAx>
        <c:axId val="15896524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6087936"/>
        <c:crosses val="autoZero"/>
        <c:auto val="1"/>
        <c:lblAlgn val="ctr"/>
        <c:lblOffset val="100"/>
        <c:noMultiLvlLbl val="0"/>
      </c:catAx>
      <c:valAx>
        <c:axId val="156087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96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126421697287912E-2"/>
          <c:y val="0.80903361038203558"/>
          <c:w val="0.96520691163604544"/>
          <c:h val="0.155080927384076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696691243614424E-2"/>
          <c:y val="0.13082027207166927"/>
          <c:w val="0.90214492572126292"/>
          <c:h val="0.651436945776099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52C-4045-A358-85EA33FA72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52C-4045-A358-85EA33FA72BA}"/>
              </c:ext>
            </c:extLst>
          </c:dPt>
          <c:dLbls>
            <c:dLbl>
              <c:idx val="0"/>
              <c:layout>
                <c:manualLayout>
                  <c:x val="3.7110669317428763E-2"/>
                  <c:y val="8.4121976866456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2C-4045-A358-85EA33FA72BA}"/>
                </c:ext>
              </c:extLst>
            </c:dLbl>
            <c:dLbl>
              <c:idx val="1"/>
              <c:layout>
                <c:manualLayout>
                  <c:x val="3.9761431411530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2C-4045-A358-85EA33FA72BA}"/>
                </c:ext>
              </c:extLst>
            </c:dLbl>
            <c:dLbl>
              <c:idx val="2"/>
              <c:layout>
                <c:manualLayout>
                  <c:x val="5.0364479787939127E-2"/>
                  <c:y val="-2.9442691903259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2C-4045-A358-85EA33FA72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Sheet1!$C$6:$C$8</c:f>
              <c:strCache>
                <c:ptCount val="3"/>
                <c:pt idx="0">
                  <c:v>Սննդամթերքի անվտանգություն</c:v>
                </c:pt>
                <c:pt idx="1">
                  <c:v>Անսնաբուժություն</c:v>
                </c:pt>
                <c:pt idx="2">
                  <c:v>Բուսասանիտարիա</c:v>
                </c:pt>
              </c:strCache>
            </c:strRef>
          </c:cat>
          <c:val>
            <c:numRef>
              <c:f>Sheet1!$D$6:$D$8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2C-4045-A358-85EA33FA72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4342272"/>
        <c:axId val="156086208"/>
        <c:axId val="0"/>
      </c:bar3DChart>
      <c:catAx>
        <c:axId val="20434227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6086208"/>
        <c:crosses val="autoZero"/>
        <c:auto val="1"/>
        <c:lblAlgn val="ctr"/>
        <c:lblOffset val="100"/>
        <c:noMultiLvlLbl val="0"/>
      </c:catAx>
      <c:valAx>
        <c:axId val="156086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4342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121094952594146E-2"/>
          <c:y val="0.82895551305298198"/>
          <c:w val="0.97775760137338696"/>
          <c:h val="0.1458078938870811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187680910493883"/>
          <c:y val="4.583333333333333E-2"/>
          <c:w val="0.4122592667853987"/>
          <c:h val="0.8497847769028871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Sheet2!$B$5:$B$14</c:f>
              <c:strCache>
                <c:ptCount val="10"/>
                <c:pt idx="0">
                  <c:v>Թունավորումներ</c:v>
                </c:pt>
                <c:pt idx="1">
                  <c:v>Անորակ, վտանգավոր սննդամթերք</c:v>
                </c:pt>
                <c:pt idx="2">
                  <c:v>Սանիտարահիգիենիկ նորմերի խախտումներ</c:v>
                </c:pt>
                <c:pt idx="3">
                  <c:v>Օտար մարմին սննդամթերքի մեջ</c:v>
                </c:pt>
                <c:pt idx="4">
                  <c:v>Ժամկետանց սննդամթերք</c:v>
                </c:pt>
                <c:pt idx="5">
                  <c:v>Մակնշմա խախտում</c:v>
                </c:pt>
                <c:pt idx="6">
                  <c:v>Պահման պայմանների խախտում</c:v>
                </c:pt>
                <c:pt idx="7">
                  <c:v>Ապագայի սննդամթերք</c:v>
                </c:pt>
                <c:pt idx="8">
                  <c:v>Տեղեկատվության ճշտում</c:v>
                </c:pt>
                <c:pt idx="9">
                  <c:v>Ծագման կեղծում</c:v>
                </c:pt>
              </c:strCache>
            </c:strRef>
          </c:cat>
          <c:val>
            <c:numRef>
              <c:f>Sheet2!$C$5:$C$14</c:f>
              <c:numCache>
                <c:formatCode>General</c:formatCode>
                <c:ptCount val="10"/>
                <c:pt idx="0">
                  <c:v>3</c:v>
                </c:pt>
                <c:pt idx="1">
                  <c:v>24</c:v>
                </c:pt>
                <c:pt idx="2">
                  <c:v>18</c:v>
                </c:pt>
                <c:pt idx="3">
                  <c:v>17</c:v>
                </c:pt>
                <c:pt idx="4">
                  <c:v>10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4C-4193-9E3B-9DD8F1466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04451328"/>
        <c:axId val="156059328"/>
      </c:barChart>
      <c:catAx>
        <c:axId val="204451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6059328"/>
        <c:crosses val="autoZero"/>
        <c:auto val="1"/>
        <c:lblAlgn val="ctr"/>
        <c:lblOffset val="100"/>
        <c:noMultiLvlLbl val="0"/>
      </c:catAx>
      <c:valAx>
        <c:axId val="1560593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04451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AC4F-333C-4419-A059-132EDBD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Matevosyan Lilit</dc:creator>
  <cp:lastModifiedBy>SSFS</cp:lastModifiedBy>
  <cp:revision>2</cp:revision>
  <cp:lastPrinted>2023-12-25T06:56:00Z</cp:lastPrinted>
  <dcterms:created xsi:type="dcterms:W3CDTF">2024-01-30T11:38:00Z</dcterms:created>
  <dcterms:modified xsi:type="dcterms:W3CDTF">2024-01-30T11:38:00Z</dcterms:modified>
</cp:coreProperties>
</file>